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C" w:rsidRPr="00BD5DF4" w:rsidRDefault="00BD5DF4" w:rsidP="00BD5DF4">
      <w:pPr>
        <w:shd w:val="clear" w:color="auto" w:fill="FFFFFF"/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color w:val="262E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E3A"/>
          <w:kern w:val="36"/>
          <w:sz w:val="28"/>
          <w:szCs w:val="28"/>
          <w:lang w:eastAsia="ru-RU"/>
        </w:rPr>
        <w:t>Вопрос</w:t>
      </w:r>
      <w:r w:rsidRPr="00BD5DF4">
        <w:rPr>
          <w:rFonts w:ascii="Times New Roman" w:eastAsia="Times New Roman" w:hAnsi="Times New Roman" w:cs="Times New Roman"/>
          <w:b/>
          <w:color w:val="262E3A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62E3A"/>
          <w:kern w:val="36"/>
          <w:sz w:val="28"/>
          <w:szCs w:val="28"/>
          <w:lang w:eastAsia="ru-RU"/>
        </w:rPr>
        <w:t xml:space="preserve"> </w:t>
      </w:r>
      <w:r w:rsidR="00137EDC" w:rsidRPr="00BD5DF4">
        <w:rPr>
          <w:rFonts w:ascii="Times New Roman" w:eastAsia="Times New Roman" w:hAnsi="Times New Roman" w:cs="Times New Roman"/>
          <w:color w:val="262E3A"/>
          <w:kern w:val="36"/>
          <w:sz w:val="28"/>
          <w:szCs w:val="28"/>
          <w:lang w:eastAsia="ru-RU"/>
        </w:rPr>
        <w:t>Обязан ли работодатель предоставлять работнику оплачиваемый учебный отпуск? Вправе ли работодатель отказать в предоставлении такого отпуска по причине того, что предоставление таких отпусков в организации не предусмотрено?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Работодатель обязан предоставлять учебный отпуск только тем работникам, которые впервые заочно или </w:t>
      </w:r>
      <w:proofErr w:type="spell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очно-заочно</w:t>
      </w:r>
      <w:proofErr w:type="spell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получают соответствующий уровень образования (общее, среднее или высшее профессиональное, аспирантура) по программам, имеющим государственную аккредитацию.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Такой отпуск работникам должен предоставляться на основании заявления работника и справки-вызова из учебного заведения.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Продолжительность отпуск</w:t>
      </w:r>
      <w:r w:rsidR="00BD5DF4"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а зависит от уровня образования.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Оплата отпуска производится, исходя из средней зарплаты работника </w:t>
      </w:r>
      <w:proofErr w:type="gram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за</w:t>
      </w:r>
      <w:proofErr w:type="gram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последние 12 месяцев.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Если работник имеет право на учебный отпуск, то работодатель не вправе отказать ему в его предоставлении по каким-либо причинам.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Если работодатель неправомерно отказывается предоставить оплачиваемый учебный отпуск, то за защитой своих прав работник вправе обратиться в территориальный орган </w:t>
      </w:r>
      <w:proofErr w:type="spellStart"/>
      <w:r w:rsidRPr="00BD5DF4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Роструда</w:t>
      </w:r>
      <w:proofErr w:type="spellEnd"/>
      <w:r w:rsidRPr="00BD5DF4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– государственную инспекцию труда (в том числе через данный ресурс), а также в суд.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</w:r>
      <w:r w:rsidRPr="00BD5DF4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Правовое обоснование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Согласно ч. 1 ст. 173 ТК РФ работникам,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бакалавриата</w:t>
      </w:r>
      <w:proofErr w:type="spell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, программам </w:t>
      </w:r>
      <w:proofErr w:type="spell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специалитета</w:t>
      </w:r>
      <w:proofErr w:type="spell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или программам магистратуры по заочной и </w:t>
      </w:r>
      <w:proofErr w:type="spell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очно-заочной</w:t>
      </w:r>
      <w:proofErr w:type="spell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формам обучения и успешно осваивающим эти программы, работодатель предоставляет дополнительные отпуска с сохранением среднего заработка </w:t>
      </w:r>
      <w:proofErr w:type="gram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для</w:t>
      </w:r>
      <w:proofErr w:type="gram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прохождения промежуточной аттестации на первом и втором курсах - по 40 календарных дней, на каждом из последующих курсов - по 50 календарных дней (при освоении образовательных программ высшего образования в сокращенные сроки на втором курсе - 50 календарных дней);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 соответствии с ч. 1 ст. 173.1 ТК РФ работники, осваивающие программы подготовки научно-педагогических кадров в аспирантуре (адъюнктуре), программы ординатуры и программы </w:t>
      </w:r>
      <w:proofErr w:type="spell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ассистентуры-стажировки</w:t>
      </w:r>
      <w:proofErr w:type="spell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по заочной форме обучения, имеют право </w:t>
      </w:r>
      <w:proofErr w:type="gram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на</w:t>
      </w:r>
      <w:proofErr w:type="gram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- дополнительные отпуска по месту работы продолжительностью 30 календарных дней в течение календарного года с сохранением среднего заработка;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один свободный от работы день в неделю с оплатой его в размере 50 процентов получаемой заработной платы.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Согласно ч. 1 ст. 174 ТК РФ работникам, успешно осваивающим имеющие государственную аккредитацию образовательные программы среднего профессионального образования по заочной и </w:t>
      </w:r>
      <w:proofErr w:type="spell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очно-заочной</w:t>
      </w:r>
      <w:proofErr w:type="spell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формам обучения, работодатель предоставляет дополнительные отпуска с сохранением среднего заработка </w:t>
      </w:r>
      <w:proofErr w:type="gram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для</w:t>
      </w:r>
      <w:proofErr w:type="gram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прохождения промежуточной аттестации на первом и втором курсах - по 30 календарных дней, на каждом из последующих курсов - по 40 календарных дней;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прохождения государственной итоговой аттестации - до двух месяцев в соответствии с учебным планом осваиваемой работником образовательной программы среднего профессионального образования.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 соответствии с ч. 1 ст. 176 ТК РФ работникам, успешно осваивающим имеющие государственную аккредитацию образовательные программы основного общего или среднего общего образования по </w:t>
      </w:r>
      <w:proofErr w:type="spell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очно-заочной</w:t>
      </w:r>
      <w:proofErr w:type="spell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форме обучения,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дней, по образовательной программе среднего общего образования на срок 22</w:t>
      </w:r>
      <w:proofErr w:type="gram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proofErr w:type="gramStart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календарных</w:t>
      </w:r>
      <w:proofErr w:type="gramEnd"/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дня.</w:t>
      </w:r>
    </w:p>
    <w:p w:rsidR="00137EDC" w:rsidRPr="00BD5DF4" w:rsidRDefault="00137EDC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Согласно ст. 177 ТК РФ 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</w:t>
      </w:r>
    </w:p>
    <w:p w:rsidR="00137EDC" w:rsidRPr="00BD5DF4" w:rsidRDefault="008A00C6" w:rsidP="00B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hyperlink r:id="rId4" w:history="1">
        <w:r w:rsidR="00137EDC" w:rsidRPr="00BD5DF4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Форма</w:t>
        </w:r>
      </w:hyperlink>
      <w:r w:rsidR="00137EDC" w:rsidRPr="00BD5DF4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справки-вызова, дающей право на предоставление гарантий и компенсаций работникам, совмещающим работу с получением образования,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2555B" w:rsidRPr="00BD5DF4" w:rsidRDefault="00BD5DF4" w:rsidP="00BD5DF4">
      <w:pPr>
        <w:jc w:val="both"/>
        <w:rPr>
          <w:rFonts w:ascii="Times New Roman" w:hAnsi="Times New Roman" w:cs="Times New Roman"/>
          <w:sz w:val="28"/>
          <w:szCs w:val="28"/>
        </w:rPr>
      </w:pPr>
      <w:r w:rsidRPr="00BD5DF4">
        <w:rPr>
          <w:rFonts w:ascii="Times New Roman" w:hAnsi="Times New Roman" w:cs="Times New Roman"/>
          <w:sz w:val="28"/>
          <w:szCs w:val="28"/>
        </w:rPr>
        <w:t>Источник</w:t>
      </w:r>
      <w:r w:rsidRPr="00BD5DF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D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DF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5DF4">
        <w:rPr>
          <w:rFonts w:ascii="Times New Roman" w:hAnsi="Times New Roman" w:cs="Times New Roman"/>
          <w:sz w:val="28"/>
          <w:szCs w:val="28"/>
        </w:rPr>
        <w:t xml:space="preserve"> инспекция труда</w:t>
      </w:r>
    </w:p>
    <w:sectPr w:rsidR="0082555B" w:rsidRPr="00BD5DF4" w:rsidSect="008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7EDC"/>
    <w:rsid w:val="00137EDC"/>
    <w:rsid w:val="0082555B"/>
    <w:rsid w:val="008A00C6"/>
    <w:rsid w:val="00BD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B"/>
  </w:style>
  <w:style w:type="paragraph" w:styleId="1">
    <w:name w:val="heading 1"/>
    <w:basedOn w:val="a"/>
    <w:link w:val="10"/>
    <w:uiPriority w:val="9"/>
    <w:qFormat/>
    <w:rsid w:val="00137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7EDC"/>
    <w:rPr>
      <w:i/>
      <w:iCs/>
    </w:rPr>
  </w:style>
  <w:style w:type="character" w:styleId="a5">
    <w:name w:val="Strong"/>
    <w:basedOn w:val="a0"/>
    <w:uiPriority w:val="22"/>
    <w:qFormat/>
    <w:rsid w:val="00137EDC"/>
    <w:rPr>
      <w:b/>
      <w:bCs/>
    </w:rPr>
  </w:style>
  <w:style w:type="character" w:styleId="a6">
    <w:name w:val="Hyperlink"/>
    <w:basedOn w:val="a0"/>
    <w:uiPriority w:val="99"/>
    <w:semiHidden/>
    <w:unhideWhenUsed/>
    <w:rsid w:val="00137E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B5993A3DBE3B3F040F1AA5B8AC07F6FCC068CA65A31AA1B891A3A564194DDFEE02EE792754D32Du7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3660</Characters>
  <Application>Microsoft Office Word</Application>
  <DocSecurity>0</DocSecurity>
  <Lines>30</Lines>
  <Paragraphs>8</Paragraphs>
  <ScaleCrop>false</ScaleCrop>
  <Company>MultiDVD Team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2018-01-22T06:51:00Z</dcterms:created>
  <dcterms:modified xsi:type="dcterms:W3CDTF">2018-02-07T13:38:00Z</dcterms:modified>
</cp:coreProperties>
</file>