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54DD" w:rsidRPr="000654DD" w:rsidRDefault="000654DD" w:rsidP="000654DD">
      <w:pPr>
        <w:shd w:val="clear" w:color="auto" w:fill="FFFFFF"/>
        <w:spacing w:after="161" w:line="240" w:lineRule="auto"/>
        <w:outlineLvl w:val="0"/>
        <w:rPr>
          <w:rFonts w:ascii="Times New Roman" w:eastAsia="Times New Roman" w:hAnsi="Times New Roman" w:cs="Times New Roman"/>
          <w:b/>
          <w:color w:val="262E3A"/>
          <w:kern w:val="36"/>
          <w:sz w:val="28"/>
          <w:szCs w:val="28"/>
          <w:lang w:eastAsia="ru-RU"/>
        </w:rPr>
      </w:pPr>
      <w:r w:rsidRPr="000654DD">
        <w:rPr>
          <w:rFonts w:ascii="Times New Roman" w:eastAsia="Times New Roman" w:hAnsi="Times New Roman" w:cs="Times New Roman"/>
          <w:b/>
          <w:color w:val="262E3A"/>
          <w:kern w:val="36"/>
          <w:sz w:val="28"/>
          <w:szCs w:val="28"/>
          <w:lang w:eastAsia="ru-RU"/>
        </w:rPr>
        <w:t>Вопрос: Какие основные особенности регулирования труда инвалидов предусмотрены законодательством Российской Федерации?</w:t>
      </w:r>
    </w:p>
    <w:p w:rsidR="000654DD" w:rsidRPr="000654DD" w:rsidRDefault="000654DD" w:rsidP="000654D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</w:pPr>
      <w:r w:rsidRPr="000654DD">
        <w:rPr>
          <w:rFonts w:ascii="Times New Roman" w:eastAsia="Times New Roman" w:hAnsi="Times New Roman" w:cs="Times New Roman"/>
          <w:b/>
          <w:color w:val="262E3A"/>
          <w:sz w:val="28"/>
          <w:szCs w:val="28"/>
          <w:lang w:eastAsia="ru-RU"/>
        </w:rPr>
        <w:t>Ответ:</w:t>
      </w:r>
      <w:r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 xml:space="preserve"> </w:t>
      </w:r>
      <w:r w:rsidRPr="000654DD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>Для инвалидов предусмотрены следующие особенности правового регулирования труда:</w:t>
      </w:r>
    </w:p>
    <w:p w:rsidR="000654DD" w:rsidRPr="000654DD" w:rsidRDefault="000654DD" w:rsidP="000654D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</w:pPr>
      <w:r w:rsidRPr="000654DD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 xml:space="preserve">- сокращенная продолжительность рабочего времени </w:t>
      </w:r>
      <w:proofErr w:type="gramStart"/>
      <w:r w:rsidRPr="000654DD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>для</w:t>
      </w:r>
      <w:proofErr w:type="gramEnd"/>
      <w:r w:rsidRPr="000654DD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 xml:space="preserve"> </w:t>
      </w:r>
      <w:proofErr w:type="gramStart"/>
      <w:r w:rsidRPr="000654DD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>инвалидами</w:t>
      </w:r>
      <w:proofErr w:type="gramEnd"/>
      <w:r w:rsidRPr="000654DD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 xml:space="preserve"> I или II группы - не более 35 часов в неделю с сохранением оплаты как за полное рабочее время;</w:t>
      </w:r>
    </w:p>
    <w:p w:rsidR="000654DD" w:rsidRPr="000654DD" w:rsidRDefault="000654DD" w:rsidP="000654D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</w:pPr>
      <w:r w:rsidRPr="000654DD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>- продолжительность ежедневной работы (смены) не может превышать времени, указанного в медицинском заключении,</w:t>
      </w:r>
    </w:p>
    <w:p w:rsidR="000654DD" w:rsidRPr="000654DD" w:rsidRDefault="000654DD" w:rsidP="000654D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</w:pPr>
      <w:r w:rsidRPr="000654DD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>- инвалиды могут привлекаться к работе в ночное время, к сверхурочной работе, работе в выходные и нерабочие праздничные дни только с их письменного согласия и при условии, если такая работа не запрещена им по состоянию здоровья в соответствии с медицинским заключением. При этом указанные инвалиды должны быть в письменной форме ознакомлены со своим правом отказаться от такой работы,</w:t>
      </w:r>
    </w:p>
    <w:p w:rsidR="000654DD" w:rsidRPr="000654DD" w:rsidRDefault="000654DD" w:rsidP="000654D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</w:pPr>
      <w:r w:rsidRPr="000654DD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>- ежегодный оплачиваемый отпуск - не менее 30 календарных дней,</w:t>
      </w:r>
    </w:p>
    <w:p w:rsidR="000654DD" w:rsidRPr="000654DD" w:rsidRDefault="000654DD" w:rsidP="000654D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</w:pPr>
      <w:r w:rsidRPr="000654DD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>- работодатель обязан на основании письменного заявления инвалида предоставить ему отпуск без сохранения заработной платы - до 60 календарных дней в году;</w:t>
      </w:r>
    </w:p>
    <w:p w:rsidR="000654DD" w:rsidRPr="000654DD" w:rsidRDefault="000654DD" w:rsidP="000654D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</w:pPr>
      <w:r w:rsidRPr="000654DD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>- работодатель должен создать необходимые условия труда в соответствии с индивидуальной программой реабилитации.</w:t>
      </w:r>
    </w:p>
    <w:p w:rsidR="000654DD" w:rsidRPr="000654DD" w:rsidRDefault="000654DD" w:rsidP="000654D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</w:pPr>
      <w:r w:rsidRPr="000654DD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 xml:space="preserve">Для получения по месту работы вышеназванных гарантий работник должен подтвердить инвалидность, </w:t>
      </w:r>
      <w:proofErr w:type="gramStart"/>
      <w:r w:rsidRPr="000654DD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>предоставив работодателю соответствующую справку</w:t>
      </w:r>
      <w:proofErr w:type="gramEnd"/>
      <w:r w:rsidRPr="000654DD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 xml:space="preserve"> медико-социальной экспертизы и индивидуальную программу реабилитации.</w:t>
      </w:r>
    </w:p>
    <w:p w:rsidR="000654DD" w:rsidRPr="000654DD" w:rsidRDefault="000654DD" w:rsidP="000654D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</w:pPr>
      <w:r w:rsidRPr="000654DD">
        <w:rPr>
          <w:rFonts w:ascii="Times New Roman" w:eastAsia="Times New Roman" w:hAnsi="Times New Roman" w:cs="Times New Roman"/>
          <w:b/>
          <w:bCs/>
          <w:color w:val="262E3A"/>
          <w:sz w:val="28"/>
          <w:szCs w:val="28"/>
          <w:lang w:eastAsia="ru-RU"/>
        </w:rPr>
        <w:t>Правовое обоснование</w:t>
      </w:r>
      <w:r>
        <w:rPr>
          <w:rFonts w:ascii="Times New Roman" w:eastAsia="Times New Roman" w:hAnsi="Times New Roman" w:cs="Times New Roman"/>
          <w:b/>
          <w:bCs/>
          <w:color w:val="262E3A"/>
          <w:sz w:val="28"/>
          <w:szCs w:val="28"/>
          <w:lang w:val="en-US" w:eastAsia="ru-RU"/>
        </w:rPr>
        <w:t>:</w:t>
      </w:r>
      <w:r>
        <w:rPr>
          <w:rFonts w:ascii="Times New Roman" w:eastAsia="Times New Roman" w:hAnsi="Times New Roman" w:cs="Times New Roman"/>
          <w:b/>
          <w:bCs/>
          <w:color w:val="262E3A"/>
          <w:sz w:val="28"/>
          <w:szCs w:val="28"/>
          <w:lang w:eastAsia="ru-RU"/>
        </w:rPr>
        <w:t xml:space="preserve"> </w:t>
      </w:r>
    </w:p>
    <w:p w:rsidR="000654DD" w:rsidRPr="000654DD" w:rsidRDefault="000654DD" w:rsidP="000654D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</w:pPr>
      <w:r w:rsidRPr="000654DD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>Согласно статье 92 ТК РФ сокращенная продолжительность рабочего времени устанавливается для работников, являющихся инвалидами I или II группы, - не более 35 часов в неделю.</w:t>
      </w:r>
    </w:p>
    <w:p w:rsidR="000654DD" w:rsidRPr="000654DD" w:rsidRDefault="000654DD" w:rsidP="000654D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</w:pPr>
      <w:r w:rsidRPr="000654DD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>Статья 94 ТК РФ определяет, что продолжительность ежедневной работы (смены) не может превышать для инвалидов - в соответствии с медицинским заключением, выданным в </w:t>
      </w:r>
      <w:hyperlink r:id="rId4" w:history="1">
        <w:r w:rsidRPr="000654DD">
          <w:rPr>
            <w:rFonts w:ascii="Times New Roman" w:eastAsia="Times New Roman" w:hAnsi="Times New Roman" w:cs="Times New Roman"/>
            <w:color w:val="1A70C1"/>
            <w:sz w:val="28"/>
            <w:szCs w:val="28"/>
            <w:lang w:eastAsia="ru-RU"/>
          </w:rPr>
          <w:t>порядке</w:t>
        </w:r>
      </w:hyperlink>
      <w:r w:rsidRPr="000654DD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>, установленном федеральными законами и иными нормативными правовыми актами Российской Федерации.</w:t>
      </w:r>
    </w:p>
    <w:p w:rsidR="000654DD" w:rsidRPr="000654DD" w:rsidRDefault="000654DD" w:rsidP="000654D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</w:pPr>
      <w:r w:rsidRPr="000654DD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 xml:space="preserve">Согласно статьям 96, 99 и 113  ТК РФ инвалиды могут привлекаться к работе в ночное время, к сверхурочной работе, работе в выходные и нерабочие праздничные дни только с их письменного согласия и при условии, если такая работа не запрещена им по состоянию здоровья в соответствии с медицинским заключением. При этом указанные работники должны быть в </w:t>
      </w:r>
      <w:r w:rsidRPr="000654DD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lastRenderedPageBreak/>
        <w:t>письменной форме ознакомлены со своим правом отказаться от такой работы.</w:t>
      </w:r>
    </w:p>
    <w:p w:rsidR="000654DD" w:rsidRPr="000654DD" w:rsidRDefault="000654DD" w:rsidP="000654D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</w:pPr>
      <w:r w:rsidRPr="000654DD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>На основании статьи 128 ТК РФ работодатель обязан на основании письменного заявления работника предоставить отпуск без сохранения заработной платы работающим инвалидам - до 60 календарных дней в году.</w:t>
      </w:r>
    </w:p>
    <w:p w:rsidR="000654DD" w:rsidRPr="000654DD" w:rsidRDefault="000654DD" w:rsidP="000654D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</w:pPr>
      <w:r w:rsidRPr="000654DD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>Статья 23 Федерального закона от 24.11.1995 N 181-ФЗ "О социальной защите инвалидов в Российской Федерации" определяет, что:</w:t>
      </w:r>
    </w:p>
    <w:p w:rsidR="000654DD" w:rsidRPr="000654DD" w:rsidRDefault="000654DD" w:rsidP="000654D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</w:pPr>
      <w:r w:rsidRPr="000654DD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>- инвалидам, занятым в организациях независимо от организационно-правовых форм и форм собственности, создаются необходимые условия труда в соответствии с индивидуальной программой реабилитации инвалида;</w:t>
      </w:r>
    </w:p>
    <w:p w:rsidR="000654DD" w:rsidRDefault="000654DD" w:rsidP="000654D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</w:pPr>
      <w:r w:rsidRPr="000654DD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>- инвалидам предоставляется ежегодный отпуск не менее 30 календарных дней.</w:t>
      </w:r>
    </w:p>
    <w:p w:rsidR="000654DD" w:rsidRDefault="000654DD" w:rsidP="000654D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</w:pPr>
    </w:p>
    <w:p w:rsidR="000654DD" w:rsidRPr="000654DD" w:rsidRDefault="000654DD" w:rsidP="000654D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>Источник</w:t>
      </w:r>
      <w:r>
        <w:rPr>
          <w:rFonts w:ascii="Times New Roman" w:eastAsia="Times New Roman" w:hAnsi="Times New Roman" w:cs="Times New Roman"/>
          <w:color w:val="262E3A"/>
          <w:sz w:val="28"/>
          <w:szCs w:val="28"/>
          <w:lang w:val="en-US" w:eastAsia="ru-RU"/>
        </w:rPr>
        <w:t>:</w:t>
      </w:r>
      <w:r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>Онлайниспекция</w:t>
      </w:r>
      <w:proofErr w:type="gramStart"/>
      <w:r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>.р</w:t>
      </w:r>
      <w:proofErr w:type="gramEnd"/>
      <w:r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>ф</w:t>
      </w:r>
      <w:proofErr w:type="spellEnd"/>
    </w:p>
    <w:p w:rsidR="00610CD9" w:rsidRPr="000654DD" w:rsidRDefault="00610CD9">
      <w:pPr>
        <w:rPr>
          <w:rFonts w:ascii="Times New Roman" w:hAnsi="Times New Roman" w:cs="Times New Roman"/>
          <w:sz w:val="28"/>
          <w:szCs w:val="28"/>
        </w:rPr>
      </w:pPr>
    </w:p>
    <w:sectPr w:rsidR="00610CD9" w:rsidRPr="000654DD" w:rsidSect="00610C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0654DD"/>
    <w:rsid w:val="000654DD"/>
    <w:rsid w:val="00610C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0CD9"/>
  </w:style>
  <w:style w:type="paragraph" w:styleId="1">
    <w:name w:val="heading 1"/>
    <w:basedOn w:val="a"/>
    <w:link w:val="10"/>
    <w:uiPriority w:val="9"/>
    <w:qFormat/>
    <w:rsid w:val="000654D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654D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0654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654DD"/>
    <w:rPr>
      <w:b/>
      <w:bCs/>
    </w:rPr>
  </w:style>
  <w:style w:type="character" w:customStyle="1" w:styleId="apple-converted-space">
    <w:name w:val="apple-converted-space"/>
    <w:basedOn w:val="a0"/>
    <w:rsid w:val="000654DD"/>
  </w:style>
  <w:style w:type="character" w:styleId="a5">
    <w:name w:val="Hyperlink"/>
    <w:basedOn w:val="a0"/>
    <w:uiPriority w:val="99"/>
    <w:semiHidden/>
    <w:unhideWhenUsed/>
    <w:rsid w:val="000654D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601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BD7DB1B64B883545F952C67B4907AA18889D74E9694B070E4F986B0F5B2413BCD565B9C13348BBD4aEH4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456</Words>
  <Characters>2603</Characters>
  <Application>Microsoft Office Word</Application>
  <DocSecurity>0</DocSecurity>
  <Lines>21</Lines>
  <Paragraphs>6</Paragraphs>
  <ScaleCrop>false</ScaleCrop>
  <Company>MultiDVD Team</Company>
  <LinksUpToDate>false</LinksUpToDate>
  <CharactersWithSpaces>3053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2018-04-16T07:50:00Z</dcterms:created>
  <dcterms:modified xsi:type="dcterms:W3CDTF">2018-04-16T07:53:00Z</dcterms:modified>
</cp:coreProperties>
</file>