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410" w:rsidRPr="003670EF" w:rsidRDefault="002B0410" w:rsidP="002B0410">
      <w:pPr>
        <w:pStyle w:val="31"/>
        <w:spacing w:after="0"/>
        <w:jc w:val="center"/>
        <w:rPr>
          <w:b/>
          <w:bCs/>
          <w:color w:val="00B050"/>
          <w:sz w:val="24"/>
          <w:szCs w:val="24"/>
        </w:rPr>
      </w:pPr>
      <w:r w:rsidRPr="003670EF">
        <w:rPr>
          <w:b/>
          <w:bCs/>
          <w:color w:val="00B050"/>
          <w:sz w:val="24"/>
          <w:szCs w:val="24"/>
        </w:rPr>
        <w:t>Профсоюз работников народного образования и науки</w:t>
      </w:r>
    </w:p>
    <w:p w:rsidR="002B0410" w:rsidRPr="003670EF" w:rsidRDefault="002B0410" w:rsidP="002B0410">
      <w:pPr>
        <w:pStyle w:val="31"/>
        <w:spacing w:after="0"/>
        <w:jc w:val="center"/>
        <w:rPr>
          <w:b/>
          <w:bCs/>
          <w:color w:val="00B050"/>
          <w:sz w:val="24"/>
          <w:szCs w:val="24"/>
        </w:rPr>
      </w:pPr>
      <w:r w:rsidRPr="003670EF">
        <w:rPr>
          <w:b/>
          <w:bCs/>
          <w:color w:val="00B050"/>
          <w:sz w:val="24"/>
          <w:szCs w:val="24"/>
        </w:rPr>
        <w:t>Российской Федерации</w:t>
      </w:r>
    </w:p>
    <w:p w:rsidR="002B0410" w:rsidRPr="003670EF" w:rsidRDefault="002B0410" w:rsidP="002B0410">
      <w:pPr>
        <w:pStyle w:val="31"/>
        <w:spacing w:after="0"/>
        <w:jc w:val="center"/>
        <w:rPr>
          <w:b/>
          <w:bCs/>
          <w:color w:val="00B050"/>
          <w:sz w:val="24"/>
          <w:szCs w:val="24"/>
        </w:rPr>
      </w:pPr>
    </w:p>
    <w:p w:rsidR="002B0410" w:rsidRPr="003670EF" w:rsidRDefault="002B0410" w:rsidP="002B0410">
      <w:pPr>
        <w:jc w:val="center"/>
        <w:rPr>
          <w:b/>
          <w:bCs/>
          <w:color w:val="00B050"/>
        </w:rPr>
      </w:pPr>
      <w:r w:rsidRPr="003670EF">
        <w:rPr>
          <w:b/>
          <w:color w:val="00B050"/>
        </w:rPr>
        <w:t>Татарский</w:t>
      </w:r>
      <w:r>
        <w:rPr>
          <w:b/>
          <w:color w:val="00B050"/>
        </w:rPr>
        <w:t xml:space="preserve"> </w:t>
      </w:r>
      <w:r w:rsidRPr="003670EF">
        <w:rPr>
          <w:b/>
          <w:bCs/>
          <w:color w:val="00B050"/>
        </w:rPr>
        <w:t>республиканский комитет профсоюза работников народного образования и науки</w:t>
      </w:r>
    </w:p>
    <w:p w:rsidR="002B0410" w:rsidRPr="003670EF" w:rsidRDefault="002B0410" w:rsidP="002B0410">
      <w:pPr>
        <w:jc w:val="center"/>
        <w:rPr>
          <w:color w:val="00B050"/>
        </w:rPr>
      </w:pPr>
    </w:p>
    <w:p w:rsidR="002B0410" w:rsidRPr="003670EF" w:rsidRDefault="002B0410" w:rsidP="002B0410">
      <w:pPr>
        <w:pStyle w:val="a7"/>
        <w:jc w:val="center"/>
        <w:rPr>
          <w:rFonts w:ascii="Times New Roman" w:hAnsi="Times New Roman"/>
          <w:b/>
          <w:color w:val="00B050"/>
          <w:sz w:val="24"/>
          <w:szCs w:val="24"/>
        </w:rPr>
      </w:pPr>
      <w:r w:rsidRPr="003670EF">
        <w:rPr>
          <w:rFonts w:ascii="Times New Roman" w:hAnsi="Times New Roman"/>
          <w:b/>
          <w:color w:val="00B050"/>
          <w:sz w:val="24"/>
          <w:szCs w:val="24"/>
        </w:rPr>
        <w:t xml:space="preserve">Профсоюзная организации работников дошкольных учреждений </w:t>
      </w:r>
      <w:proofErr w:type="spellStart"/>
      <w:r w:rsidRPr="003670EF">
        <w:rPr>
          <w:rFonts w:ascii="Times New Roman" w:hAnsi="Times New Roman"/>
          <w:b/>
          <w:color w:val="00B050"/>
          <w:sz w:val="24"/>
          <w:szCs w:val="24"/>
        </w:rPr>
        <w:t>Альметьевского</w:t>
      </w:r>
      <w:proofErr w:type="spellEnd"/>
      <w:r w:rsidRPr="003670EF">
        <w:rPr>
          <w:rFonts w:ascii="Times New Roman" w:hAnsi="Times New Roman"/>
          <w:b/>
          <w:color w:val="00B050"/>
          <w:sz w:val="24"/>
          <w:szCs w:val="24"/>
        </w:rPr>
        <w:t xml:space="preserve"> района и города Альметьевска – Совет профсоюзных организации дошкольных учреждений образования</w:t>
      </w:r>
    </w:p>
    <w:p w:rsidR="002B0410" w:rsidRPr="003670EF" w:rsidRDefault="002B0410" w:rsidP="002B0410">
      <w:pPr>
        <w:pStyle w:val="a7"/>
        <w:jc w:val="center"/>
        <w:rPr>
          <w:rFonts w:ascii="Times New Roman" w:hAnsi="Times New Roman"/>
          <w:color w:val="00B050"/>
          <w:sz w:val="24"/>
          <w:szCs w:val="24"/>
        </w:rPr>
      </w:pPr>
    </w:p>
    <w:p w:rsidR="002B0410" w:rsidRPr="003670EF" w:rsidRDefault="002B0410" w:rsidP="002B0410">
      <w:pPr>
        <w:pStyle w:val="a7"/>
        <w:jc w:val="center"/>
        <w:rPr>
          <w:rFonts w:ascii="Times New Roman" w:hAnsi="Times New Roman"/>
          <w:b/>
          <w:color w:val="00B050"/>
          <w:sz w:val="24"/>
          <w:szCs w:val="24"/>
        </w:rPr>
      </w:pPr>
      <w:proofErr w:type="spellStart"/>
      <w:r w:rsidRPr="003670EF">
        <w:rPr>
          <w:rFonts w:ascii="Times New Roman" w:hAnsi="Times New Roman"/>
          <w:b/>
          <w:color w:val="00B050"/>
          <w:sz w:val="24"/>
          <w:szCs w:val="24"/>
        </w:rPr>
        <w:t>Альметьевская</w:t>
      </w:r>
      <w:proofErr w:type="spellEnd"/>
      <w:r w:rsidRPr="003670EF">
        <w:rPr>
          <w:rFonts w:ascii="Times New Roman" w:hAnsi="Times New Roman"/>
          <w:b/>
          <w:color w:val="00B050"/>
          <w:sz w:val="24"/>
          <w:szCs w:val="24"/>
        </w:rPr>
        <w:t xml:space="preserve"> территориальная организации профсоюза работников народного образования и науки – Совет профсоюзных организации учреждений образования</w:t>
      </w:r>
    </w:p>
    <w:p w:rsidR="002B0410" w:rsidRDefault="002B0410" w:rsidP="002B0410"/>
    <w:p w:rsidR="002B0410" w:rsidRPr="0088674D" w:rsidRDefault="002B0410" w:rsidP="002B0410"/>
    <w:p w:rsidR="002B0410" w:rsidRDefault="002B0410" w:rsidP="002B0410"/>
    <w:p w:rsidR="002B0410" w:rsidRDefault="002B0410" w:rsidP="002B0410">
      <w:r>
        <w:rPr>
          <w:noProof/>
          <w:lang w:eastAsia="ru-RU"/>
        </w:rPr>
        <w:drawing>
          <wp:inline distT="0" distB="0" distL="0" distR="0">
            <wp:extent cx="3145134" cy="1235946"/>
            <wp:effectExtent l="0" t="0" r="0" b="0"/>
            <wp:docPr id="5" name="Рисунок 1" descr="godpravku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pravkult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5237" cy="1235987"/>
                    </a:xfrm>
                    <a:prstGeom prst="rect">
                      <a:avLst/>
                    </a:prstGeom>
                    <a:noFill/>
                    <a:ln>
                      <a:noFill/>
                    </a:ln>
                  </pic:spPr>
                </pic:pic>
              </a:graphicData>
            </a:graphic>
          </wp:inline>
        </w:drawing>
      </w:r>
    </w:p>
    <w:p w:rsidR="002B0410" w:rsidRPr="002B0410" w:rsidRDefault="002B0410" w:rsidP="002B0410">
      <w:pPr>
        <w:widowControl w:val="0"/>
        <w:autoSpaceDE w:val="0"/>
        <w:autoSpaceDN w:val="0"/>
        <w:adjustRightInd w:val="0"/>
        <w:spacing w:after="0" w:line="240" w:lineRule="auto"/>
        <w:jc w:val="center"/>
        <w:rPr>
          <w:rFonts w:ascii="Times New Roman" w:hAnsi="Times New Roman" w:cs="Times New Roman"/>
          <w:b/>
          <w:bCs/>
          <w:color w:val="00B0F0"/>
          <w:sz w:val="24"/>
          <w:szCs w:val="24"/>
        </w:rPr>
      </w:pPr>
      <w:r w:rsidRPr="002B0410">
        <w:rPr>
          <w:rFonts w:ascii="Times New Roman" w:hAnsi="Times New Roman"/>
          <w:b/>
          <w:i/>
          <w:color w:val="00B0F0"/>
          <w:sz w:val="48"/>
          <w:szCs w:val="48"/>
        </w:rPr>
        <w:t>Методические рекомендации                                         по расторжению трудового договора</w:t>
      </w:r>
    </w:p>
    <w:p w:rsidR="002B0410" w:rsidRDefault="002B0410" w:rsidP="002B0410"/>
    <w:p w:rsidR="002B0410" w:rsidRDefault="002B0410" w:rsidP="002B0410"/>
    <w:p w:rsidR="002B0410" w:rsidRPr="003670EF" w:rsidRDefault="002B0410" w:rsidP="002B0410">
      <w:pPr>
        <w:jc w:val="center"/>
        <w:rPr>
          <w:b/>
          <w:color w:val="00B050"/>
          <w:sz w:val="28"/>
          <w:szCs w:val="28"/>
        </w:rPr>
      </w:pPr>
      <w:r w:rsidRPr="003670EF">
        <w:rPr>
          <w:b/>
          <w:color w:val="00B050"/>
          <w:sz w:val="28"/>
          <w:szCs w:val="28"/>
        </w:rPr>
        <w:t>СБОРНИК НОРМАТИВНЫХ ПРАВОВЫХ АКТОВ</w:t>
      </w:r>
    </w:p>
    <w:p w:rsidR="002B0410" w:rsidRPr="003670EF" w:rsidRDefault="002B0410" w:rsidP="002B0410">
      <w:pPr>
        <w:jc w:val="center"/>
        <w:rPr>
          <w:b/>
          <w:color w:val="00B050"/>
          <w:sz w:val="28"/>
          <w:szCs w:val="28"/>
        </w:rPr>
      </w:pPr>
      <w:r w:rsidRPr="003670EF">
        <w:rPr>
          <w:b/>
          <w:color w:val="00B050"/>
          <w:sz w:val="28"/>
          <w:szCs w:val="28"/>
        </w:rPr>
        <w:t>С КОММЕНТАРИЯМИ</w:t>
      </w:r>
      <w:r w:rsidR="008907DF">
        <w:rPr>
          <w:b/>
          <w:color w:val="00B050"/>
          <w:sz w:val="28"/>
          <w:szCs w:val="28"/>
        </w:rPr>
        <w:t xml:space="preserve"> ( часть 3)</w:t>
      </w:r>
    </w:p>
    <w:p w:rsidR="002B0410" w:rsidRDefault="002B0410" w:rsidP="002B0410">
      <w:pPr>
        <w:spacing w:line="360" w:lineRule="auto"/>
        <w:jc w:val="center"/>
        <w:rPr>
          <w:sz w:val="28"/>
          <w:szCs w:val="28"/>
        </w:rPr>
      </w:pPr>
    </w:p>
    <w:p w:rsidR="002B0410" w:rsidRDefault="002B0410" w:rsidP="002B0410">
      <w:pPr>
        <w:spacing w:line="360" w:lineRule="auto"/>
        <w:jc w:val="center"/>
        <w:rPr>
          <w:sz w:val="28"/>
          <w:szCs w:val="28"/>
        </w:rPr>
      </w:pPr>
    </w:p>
    <w:p w:rsidR="002B0410" w:rsidRDefault="002B0410" w:rsidP="002B0410">
      <w:pPr>
        <w:spacing w:line="360" w:lineRule="auto"/>
        <w:jc w:val="center"/>
        <w:rPr>
          <w:b/>
          <w:color w:val="C00000"/>
          <w:sz w:val="28"/>
          <w:szCs w:val="28"/>
        </w:rPr>
      </w:pPr>
      <w:r w:rsidRPr="003670EF">
        <w:rPr>
          <w:b/>
          <w:color w:val="C00000"/>
          <w:sz w:val="28"/>
          <w:szCs w:val="28"/>
        </w:rPr>
        <w:t>Альметьевск, 2016 г.</w:t>
      </w:r>
    </w:p>
    <w:p w:rsidR="002B0410" w:rsidRPr="003670EF" w:rsidRDefault="002B0410" w:rsidP="002B0410">
      <w:pPr>
        <w:spacing w:line="360" w:lineRule="auto"/>
        <w:jc w:val="center"/>
        <w:rPr>
          <w:b/>
          <w:color w:val="C00000"/>
          <w:sz w:val="28"/>
          <w:szCs w:val="28"/>
        </w:rPr>
      </w:pPr>
    </w:p>
    <w:p w:rsidR="009748FE" w:rsidRDefault="009748FE">
      <w:pPr>
        <w:widowControl w:val="0"/>
        <w:autoSpaceDE w:val="0"/>
        <w:autoSpaceDN w:val="0"/>
        <w:adjustRightInd w:val="0"/>
        <w:spacing w:after="0" w:line="240" w:lineRule="auto"/>
        <w:jc w:val="center"/>
        <w:rPr>
          <w:rFonts w:ascii="Times New Roman" w:hAnsi="Times New Roman" w:cs="Times New Roman"/>
          <w:b/>
          <w:bCs/>
          <w:sz w:val="24"/>
          <w:szCs w:val="24"/>
        </w:rPr>
      </w:pPr>
    </w:p>
    <w:p w:rsidR="002B0410" w:rsidRPr="000C016B" w:rsidRDefault="002B0410">
      <w:pPr>
        <w:widowControl w:val="0"/>
        <w:autoSpaceDE w:val="0"/>
        <w:autoSpaceDN w:val="0"/>
        <w:adjustRightInd w:val="0"/>
        <w:spacing w:after="0" w:line="240" w:lineRule="auto"/>
        <w:jc w:val="center"/>
        <w:rPr>
          <w:rFonts w:ascii="Times New Roman" w:hAnsi="Times New Roman" w:cs="Times New Roman"/>
          <w:b/>
          <w:bCs/>
          <w:sz w:val="24"/>
          <w:szCs w:val="24"/>
        </w:rPr>
      </w:pPr>
    </w:p>
    <w:p w:rsidR="009705B9" w:rsidRDefault="009705B9">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0" w:name="Par136"/>
      <w:bookmarkEnd w:id="0"/>
    </w:p>
    <w:p w:rsidR="00C8528C" w:rsidRPr="00C8528C" w:rsidRDefault="00C8528C" w:rsidP="00C8528C">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C8528C" w:rsidRPr="00C8528C" w:rsidRDefault="00C8528C" w:rsidP="00C8528C">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8528C">
        <w:rPr>
          <w:rFonts w:ascii="Times New Roman" w:eastAsiaTheme="minorEastAsia" w:hAnsi="Times New Roman" w:cs="Times New Roman"/>
          <w:b/>
          <w:bCs/>
          <w:sz w:val="24"/>
          <w:szCs w:val="24"/>
          <w:lang w:eastAsia="ru-RU"/>
        </w:rPr>
        <w:lastRenderedPageBreak/>
        <w:t>ОГЛАВЛЕНИЕ</w:t>
      </w: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tbl>
      <w:tblPr>
        <w:tblStyle w:val="a6"/>
        <w:tblW w:w="0" w:type="auto"/>
        <w:tblLook w:val="04A0"/>
      </w:tblPr>
      <w:tblGrid>
        <w:gridCol w:w="817"/>
        <w:gridCol w:w="7088"/>
        <w:gridCol w:w="1666"/>
      </w:tblGrid>
      <w:tr w:rsidR="00C8528C" w:rsidRPr="00C8528C" w:rsidTr="00792A2E">
        <w:tc>
          <w:tcPr>
            <w:tcW w:w="817" w:type="dxa"/>
          </w:tcPr>
          <w:p w:rsidR="00C8528C" w:rsidRPr="00C8528C" w:rsidRDefault="00C8528C" w:rsidP="00C8528C">
            <w:pPr>
              <w:jc w:val="center"/>
              <w:rPr>
                <w:rFonts w:ascii="Times New Roman" w:hAnsi="Times New Roman" w:cs="Times New Roman"/>
                <w:i/>
                <w:sz w:val="24"/>
                <w:szCs w:val="24"/>
              </w:rPr>
            </w:pPr>
            <w:r w:rsidRPr="00C8528C">
              <w:rPr>
                <w:rFonts w:ascii="Times New Roman" w:hAnsi="Times New Roman" w:cs="Times New Roman"/>
                <w:i/>
                <w:sz w:val="24"/>
                <w:szCs w:val="24"/>
              </w:rPr>
              <w:t>п/н</w:t>
            </w:r>
          </w:p>
        </w:tc>
        <w:tc>
          <w:tcPr>
            <w:tcW w:w="7088" w:type="dxa"/>
          </w:tcPr>
          <w:p w:rsidR="00C8528C" w:rsidRPr="00C8528C" w:rsidRDefault="00C8528C" w:rsidP="00C8528C">
            <w:pPr>
              <w:jc w:val="center"/>
              <w:rPr>
                <w:rFonts w:ascii="Times New Roman" w:hAnsi="Times New Roman" w:cs="Times New Roman"/>
                <w:i/>
                <w:sz w:val="24"/>
                <w:szCs w:val="24"/>
              </w:rPr>
            </w:pPr>
            <w:r w:rsidRPr="00C8528C">
              <w:rPr>
                <w:rFonts w:ascii="Times New Roman" w:hAnsi="Times New Roman" w:cs="Times New Roman"/>
                <w:i/>
                <w:sz w:val="24"/>
                <w:szCs w:val="24"/>
              </w:rPr>
              <w:t>наименование</w:t>
            </w:r>
          </w:p>
        </w:tc>
        <w:tc>
          <w:tcPr>
            <w:tcW w:w="1666" w:type="dxa"/>
          </w:tcPr>
          <w:p w:rsidR="00C8528C" w:rsidRPr="00C8528C" w:rsidRDefault="00C8528C" w:rsidP="00C8528C">
            <w:pPr>
              <w:jc w:val="center"/>
              <w:rPr>
                <w:rFonts w:ascii="Times New Roman" w:hAnsi="Times New Roman" w:cs="Times New Roman"/>
                <w:i/>
                <w:sz w:val="24"/>
                <w:szCs w:val="24"/>
              </w:rPr>
            </w:pPr>
            <w:r w:rsidRPr="00C8528C">
              <w:rPr>
                <w:rFonts w:ascii="Times New Roman" w:hAnsi="Times New Roman" w:cs="Times New Roman"/>
                <w:i/>
                <w:sz w:val="24"/>
                <w:szCs w:val="24"/>
              </w:rPr>
              <w:t>страница</w:t>
            </w:r>
          </w:p>
        </w:tc>
      </w:tr>
      <w:tr w:rsidR="00C8528C" w:rsidRPr="00C8528C" w:rsidTr="00792A2E">
        <w:tc>
          <w:tcPr>
            <w:tcW w:w="817" w:type="dxa"/>
          </w:tcPr>
          <w:p w:rsidR="00C8528C" w:rsidRPr="00C8528C" w:rsidRDefault="00F00902" w:rsidP="00C8528C">
            <w:pPr>
              <w:jc w:val="center"/>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7088" w:type="dxa"/>
          </w:tcPr>
          <w:p w:rsidR="00C8528C" w:rsidRPr="00C8528C" w:rsidRDefault="00C8528C" w:rsidP="00C8528C">
            <w:pPr>
              <w:tabs>
                <w:tab w:val="left" w:pos="2535"/>
              </w:tabs>
              <w:jc w:val="both"/>
              <w:rPr>
                <w:rFonts w:ascii="Times New Roman" w:hAnsi="Times New Roman" w:cs="Times New Roman"/>
                <w:sz w:val="24"/>
                <w:szCs w:val="24"/>
              </w:rPr>
            </w:pPr>
            <w:r>
              <w:rPr>
                <w:rFonts w:ascii="Times New Roman" w:hAnsi="Times New Roman" w:cs="Times New Roman"/>
                <w:sz w:val="24"/>
                <w:szCs w:val="24"/>
              </w:rPr>
              <w:t>Общие основания расторжения трудового договора</w:t>
            </w:r>
          </w:p>
        </w:tc>
        <w:tc>
          <w:tcPr>
            <w:tcW w:w="1666" w:type="dxa"/>
          </w:tcPr>
          <w:p w:rsidR="00C8528C" w:rsidRPr="00C8528C" w:rsidRDefault="00C8528C" w:rsidP="00C8528C">
            <w:pPr>
              <w:jc w:val="center"/>
              <w:rPr>
                <w:rFonts w:ascii="Times New Roman" w:hAnsi="Times New Roman" w:cs="Times New Roman"/>
                <w:i/>
                <w:sz w:val="24"/>
                <w:szCs w:val="24"/>
              </w:rPr>
            </w:pPr>
          </w:p>
        </w:tc>
      </w:tr>
      <w:tr w:rsidR="00C8528C" w:rsidRPr="00C8528C" w:rsidTr="00792A2E">
        <w:tc>
          <w:tcPr>
            <w:tcW w:w="817" w:type="dxa"/>
          </w:tcPr>
          <w:p w:rsidR="00C8528C" w:rsidRPr="00C8528C" w:rsidRDefault="00F00902" w:rsidP="00C8528C">
            <w:pPr>
              <w:jc w:val="center"/>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7088" w:type="dxa"/>
          </w:tcPr>
          <w:p w:rsidR="00C8528C" w:rsidRPr="00C8528C" w:rsidRDefault="00C8528C" w:rsidP="00C8528C">
            <w:pPr>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по инициативе работодателя</w:t>
            </w:r>
          </w:p>
        </w:tc>
        <w:tc>
          <w:tcPr>
            <w:tcW w:w="1666" w:type="dxa"/>
          </w:tcPr>
          <w:p w:rsidR="00C8528C" w:rsidRPr="00C8528C" w:rsidRDefault="00C8528C" w:rsidP="00C8528C">
            <w:pPr>
              <w:jc w:val="both"/>
              <w:rPr>
                <w:rFonts w:ascii="Times New Roman" w:hAnsi="Times New Roman" w:cs="Times New Roman"/>
                <w:sz w:val="24"/>
                <w:szCs w:val="24"/>
              </w:rPr>
            </w:pPr>
          </w:p>
        </w:tc>
      </w:tr>
      <w:tr w:rsidR="00C8528C" w:rsidRPr="00C8528C" w:rsidTr="00792A2E">
        <w:tc>
          <w:tcPr>
            <w:tcW w:w="817" w:type="dxa"/>
          </w:tcPr>
          <w:p w:rsidR="00C8528C" w:rsidRPr="00C8528C" w:rsidRDefault="00F00902" w:rsidP="00C8528C">
            <w:pPr>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7088" w:type="dxa"/>
          </w:tcPr>
          <w:p w:rsidR="00C8528C" w:rsidRPr="00C8528C" w:rsidRDefault="00C8528C" w:rsidP="00C8528C">
            <w:pPr>
              <w:jc w:val="both"/>
              <w:rPr>
                <w:rFonts w:ascii="Times New Roman" w:hAnsi="Times New Roman" w:cs="Times New Roman"/>
                <w:sz w:val="24"/>
                <w:szCs w:val="24"/>
              </w:rPr>
            </w:pPr>
            <w:r>
              <w:rPr>
                <w:rFonts w:ascii="Times New Roman" w:hAnsi="Times New Roman" w:cs="Times New Roman"/>
                <w:sz w:val="24"/>
                <w:szCs w:val="24"/>
              </w:rPr>
              <w:t>Прекращение трудового договора по обстоятельствам, независящим от воли сторон</w:t>
            </w:r>
          </w:p>
        </w:tc>
        <w:tc>
          <w:tcPr>
            <w:tcW w:w="1666" w:type="dxa"/>
          </w:tcPr>
          <w:p w:rsidR="00C8528C" w:rsidRPr="00C8528C" w:rsidRDefault="00C8528C" w:rsidP="00C8528C">
            <w:pPr>
              <w:jc w:val="both"/>
              <w:rPr>
                <w:rFonts w:ascii="Times New Roman" w:hAnsi="Times New Roman" w:cs="Times New Roman"/>
                <w:sz w:val="24"/>
                <w:szCs w:val="24"/>
              </w:rPr>
            </w:pPr>
          </w:p>
        </w:tc>
      </w:tr>
      <w:tr w:rsidR="00C8528C" w:rsidRPr="00C8528C" w:rsidTr="00792A2E">
        <w:tc>
          <w:tcPr>
            <w:tcW w:w="817" w:type="dxa"/>
          </w:tcPr>
          <w:p w:rsidR="00C8528C" w:rsidRPr="00C8528C" w:rsidRDefault="00F00902" w:rsidP="00C8528C">
            <w:pPr>
              <w:jc w:val="center"/>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7088" w:type="dxa"/>
          </w:tcPr>
          <w:p w:rsidR="00C8528C" w:rsidRPr="00C8528C" w:rsidRDefault="00C8528C" w:rsidP="00F00902">
            <w:pPr>
              <w:jc w:val="both"/>
              <w:rPr>
                <w:rFonts w:ascii="Times New Roman" w:hAnsi="Times New Roman" w:cs="Times New Roman"/>
                <w:sz w:val="24"/>
                <w:szCs w:val="24"/>
              </w:rPr>
            </w:pPr>
            <w:r>
              <w:rPr>
                <w:rFonts w:ascii="Times New Roman" w:hAnsi="Times New Roman" w:cs="Times New Roman"/>
                <w:sz w:val="24"/>
                <w:szCs w:val="24"/>
              </w:rPr>
              <w:t>Прекращение трудового договора вследствие, установленных Трудовы</w:t>
            </w:r>
            <w:r w:rsidR="00F00902">
              <w:rPr>
                <w:rFonts w:ascii="Times New Roman" w:hAnsi="Times New Roman" w:cs="Times New Roman"/>
                <w:sz w:val="24"/>
                <w:szCs w:val="24"/>
              </w:rPr>
              <w:t>м</w:t>
            </w:r>
            <w:r>
              <w:rPr>
                <w:rFonts w:ascii="Times New Roman" w:hAnsi="Times New Roman" w:cs="Times New Roman"/>
                <w:sz w:val="24"/>
                <w:szCs w:val="24"/>
              </w:rPr>
              <w:t xml:space="preserve"> кодексом РФ и Феде</w:t>
            </w:r>
            <w:r w:rsidR="00F00902">
              <w:rPr>
                <w:rFonts w:ascii="Times New Roman" w:hAnsi="Times New Roman" w:cs="Times New Roman"/>
                <w:sz w:val="24"/>
                <w:szCs w:val="24"/>
              </w:rPr>
              <w:t>ральными законами правил заключения трудового договора</w:t>
            </w:r>
          </w:p>
        </w:tc>
        <w:tc>
          <w:tcPr>
            <w:tcW w:w="1666" w:type="dxa"/>
          </w:tcPr>
          <w:p w:rsidR="00C8528C" w:rsidRPr="00C8528C" w:rsidRDefault="00C8528C" w:rsidP="00C8528C">
            <w:pPr>
              <w:jc w:val="both"/>
              <w:rPr>
                <w:rFonts w:ascii="Times New Roman" w:hAnsi="Times New Roman" w:cs="Times New Roman"/>
                <w:sz w:val="24"/>
                <w:szCs w:val="24"/>
              </w:rPr>
            </w:pPr>
          </w:p>
        </w:tc>
      </w:tr>
      <w:tr w:rsidR="00C8528C" w:rsidRPr="00C8528C" w:rsidTr="00792A2E">
        <w:tc>
          <w:tcPr>
            <w:tcW w:w="817" w:type="dxa"/>
          </w:tcPr>
          <w:p w:rsidR="00C8528C" w:rsidRPr="00C8528C" w:rsidRDefault="00F00902" w:rsidP="00C8528C">
            <w:pPr>
              <w:jc w:val="center"/>
              <w:rPr>
                <w:rFonts w:ascii="Times New Roman" w:hAnsi="Times New Roman" w:cs="Times New Roman"/>
                <w:sz w:val="24"/>
                <w:szCs w:val="24"/>
                <w:lang w:val="en-US"/>
              </w:rPr>
            </w:pPr>
            <w:r>
              <w:rPr>
                <w:rFonts w:ascii="Times New Roman" w:hAnsi="Times New Roman" w:cs="Times New Roman"/>
                <w:sz w:val="24"/>
                <w:szCs w:val="24"/>
                <w:lang w:val="en-US"/>
              </w:rPr>
              <w:t>V</w:t>
            </w:r>
          </w:p>
        </w:tc>
        <w:tc>
          <w:tcPr>
            <w:tcW w:w="7088" w:type="dxa"/>
          </w:tcPr>
          <w:p w:rsidR="00C8528C" w:rsidRPr="00C8528C" w:rsidRDefault="00F00902" w:rsidP="00C8528C">
            <w:pPr>
              <w:jc w:val="both"/>
              <w:rPr>
                <w:rFonts w:ascii="Times New Roman" w:hAnsi="Times New Roman" w:cs="Times New Roman"/>
                <w:sz w:val="24"/>
                <w:szCs w:val="24"/>
              </w:rPr>
            </w:pPr>
            <w:r>
              <w:rPr>
                <w:rFonts w:ascii="Times New Roman" w:hAnsi="Times New Roman" w:cs="Times New Roman"/>
                <w:sz w:val="24"/>
                <w:szCs w:val="24"/>
              </w:rPr>
              <w:t>Специальные основания расторжения трудового договора</w:t>
            </w:r>
          </w:p>
        </w:tc>
        <w:tc>
          <w:tcPr>
            <w:tcW w:w="1666" w:type="dxa"/>
          </w:tcPr>
          <w:p w:rsidR="00C8528C" w:rsidRPr="00C8528C" w:rsidRDefault="00C8528C" w:rsidP="00C8528C">
            <w:pPr>
              <w:jc w:val="both"/>
              <w:rPr>
                <w:rFonts w:ascii="Times New Roman" w:hAnsi="Times New Roman" w:cs="Times New Roman"/>
                <w:sz w:val="24"/>
                <w:szCs w:val="24"/>
              </w:rPr>
            </w:pPr>
          </w:p>
        </w:tc>
      </w:tr>
      <w:tr w:rsidR="00C8528C" w:rsidRPr="00C8528C" w:rsidTr="00792A2E">
        <w:tc>
          <w:tcPr>
            <w:tcW w:w="817" w:type="dxa"/>
          </w:tcPr>
          <w:p w:rsidR="00C8528C" w:rsidRPr="00C8528C" w:rsidRDefault="00F00902" w:rsidP="00C8528C">
            <w:pPr>
              <w:jc w:val="center"/>
              <w:rPr>
                <w:rFonts w:ascii="Times New Roman" w:hAnsi="Times New Roman" w:cs="Times New Roman"/>
                <w:sz w:val="24"/>
                <w:szCs w:val="24"/>
                <w:lang w:val="en-US"/>
              </w:rPr>
            </w:pPr>
            <w:r>
              <w:rPr>
                <w:rFonts w:ascii="Times New Roman" w:hAnsi="Times New Roman" w:cs="Times New Roman"/>
                <w:sz w:val="24"/>
                <w:szCs w:val="24"/>
                <w:lang w:val="en-US"/>
              </w:rPr>
              <w:t>VI</w:t>
            </w:r>
          </w:p>
        </w:tc>
        <w:tc>
          <w:tcPr>
            <w:tcW w:w="7088" w:type="dxa"/>
          </w:tcPr>
          <w:p w:rsidR="00C8528C" w:rsidRPr="00C8528C" w:rsidRDefault="00F00902" w:rsidP="00C8528C">
            <w:pPr>
              <w:jc w:val="both"/>
              <w:rPr>
                <w:rFonts w:ascii="Times New Roman" w:hAnsi="Times New Roman" w:cs="Times New Roman"/>
                <w:sz w:val="24"/>
                <w:szCs w:val="24"/>
              </w:rPr>
            </w:pPr>
            <w:r>
              <w:rPr>
                <w:rFonts w:ascii="Times New Roman" w:hAnsi="Times New Roman" w:cs="Times New Roman"/>
                <w:sz w:val="24"/>
                <w:szCs w:val="24"/>
              </w:rPr>
              <w:t xml:space="preserve">Выдача документов, связанных с работой, и направление информации об увольнении </w:t>
            </w:r>
          </w:p>
        </w:tc>
        <w:tc>
          <w:tcPr>
            <w:tcW w:w="1666" w:type="dxa"/>
          </w:tcPr>
          <w:p w:rsidR="00C8528C" w:rsidRPr="00C8528C" w:rsidRDefault="00C8528C" w:rsidP="00C8528C">
            <w:pPr>
              <w:jc w:val="both"/>
              <w:rPr>
                <w:rFonts w:ascii="Times New Roman" w:hAnsi="Times New Roman" w:cs="Times New Roman"/>
                <w:sz w:val="24"/>
                <w:szCs w:val="24"/>
              </w:rPr>
            </w:pPr>
          </w:p>
        </w:tc>
      </w:tr>
    </w:tbl>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Pr="00C13CE7"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F00902" w:rsidRPr="00C13CE7" w:rsidRDefault="00F0090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2B0410" w:rsidRDefault="002B0410">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2B0410" w:rsidRDefault="002B0410">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2B0410" w:rsidRDefault="002B0410">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C8528C" w:rsidRPr="000C016B" w:rsidRDefault="00C8528C">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p>
    <w:p w:rsidR="00BF2E08" w:rsidRPr="00C8528C" w:rsidRDefault="00BF2E08" w:rsidP="00C8528C">
      <w:pPr>
        <w:pStyle w:val="a5"/>
        <w:widowControl w:val="0"/>
        <w:numPr>
          <w:ilvl w:val="0"/>
          <w:numId w:val="2"/>
        </w:numPr>
        <w:autoSpaceDE w:val="0"/>
        <w:autoSpaceDN w:val="0"/>
        <w:adjustRightInd w:val="0"/>
        <w:spacing w:after="0" w:line="240" w:lineRule="auto"/>
        <w:jc w:val="center"/>
        <w:outlineLvl w:val="1"/>
        <w:rPr>
          <w:rFonts w:ascii="Times New Roman" w:hAnsi="Times New Roman" w:cs="Times New Roman"/>
          <w:b/>
          <w:bCs/>
          <w:sz w:val="24"/>
          <w:szCs w:val="24"/>
        </w:rPr>
      </w:pPr>
      <w:r w:rsidRPr="00C8528C">
        <w:rPr>
          <w:rFonts w:ascii="Times New Roman" w:hAnsi="Times New Roman" w:cs="Times New Roman"/>
          <w:b/>
          <w:bCs/>
          <w:sz w:val="24"/>
          <w:szCs w:val="24"/>
        </w:rPr>
        <w:lastRenderedPageBreak/>
        <w:t>ОБЩИЕ ОСНОВАНИЯ РАСТОРЖЕНИЯ ТРУДОВОГО ДОГОВОРА (статья 77 ТК РФ)</w:t>
      </w:r>
    </w:p>
    <w:p w:rsidR="00BF2E08" w:rsidRPr="000C016B" w:rsidRDefault="00BF2E08" w:rsidP="00BF2E08">
      <w:pPr>
        <w:pStyle w:val="a5"/>
        <w:widowControl w:val="0"/>
        <w:autoSpaceDE w:val="0"/>
        <w:autoSpaceDN w:val="0"/>
        <w:adjustRightInd w:val="0"/>
        <w:spacing w:after="0" w:line="240" w:lineRule="auto"/>
        <w:ind w:left="900"/>
        <w:outlineLvl w:val="1"/>
        <w:rPr>
          <w:rFonts w:ascii="Times New Roman" w:hAnsi="Times New Roman" w:cs="Times New Roman"/>
          <w:b/>
          <w:bCs/>
          <w:sz w:val="24"/>
          <w:szCs w:val="24"/>
        </w:rPr>
      </w:pPr>
    </w:p>
    <w:p w:rsidR="009013EF" w:rsidRPr="000C016B" w:rsidRDefault="009013EF" w:rsidP="00BF2E0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r w:rsidRPr="000C016B">
        <w:rPr>
          <w:rFonts w:ascii="Times New Roman" w:hAnsi="Times New Roman" w:cs="Times New Roman"/>
          <w:b/>
          <w:bCs/>
          <w:sz w:val="24"/>
          <w:szCs w:val="24"/>
        </w:rPr>
        <w:t>1. Расторжение трудового договора по соглашению сторон</w:t>
      </w:r>
    </w:p>
    <w:p w:rsidR="00BF2E08" w:rsidRPr="000C016B" w:rsidRDefault="00BF2E08" w:rsidP="00BF2E08">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 w:name="Par138"/>
      <w:bookmarkEnd w:id="1"/>
    </w:p>
    <w:p w:rsidR="009013EF" w:rsidRPr="000C016B" w:rsidRDefault="009013EF" w:rsidP="00BF2E0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1.1. Процедура расторжения трудового договора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может быть в любой момент прекращен по соглашению сторон (ст. 78 ТК РФ). Инициатором расторжения договора по данному основанию может являться как работник, так и работодатель. Договоренность сторон оформляется путем составления отдельного документа - соглашения о расторжении трудового договора. По мнению Минтруда России, такое соглашение можно заключить в любое время до дня, с которого стороны желают прекратить отношения (письмо от 10.04.2014 N 14-2/ООГ-1347). В соглашении нужно указать дату (т.е. последний день работы) и основание расторжения договора (соглашение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при расторжении договора работнику выплачивается компенсация или дополнительное вознаграждение, то это также указывается в соглашении. В него можно включить и иные условия (о предоставлении отпуска перед увольнением, о порядке передачи дел работником и т.п.).</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Соглашение составляется в двух экземплярах, один из которых передается работнику, другой остается у работодателя. Если согласие работника и работодателя о прекращении договора оформляется дополнительным соглашением к трудовому договору, то работник должен расписаться на экземпляре работодателя в подтверждение получения своего экземпляра соглашения.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Существует судебная практика, свидетельствующая о том, что для прекращения трудового договора по п. 1 ч. 1 ст. 77 ТК РФ достаточно прийти к взаимному соглашению. При этом форма соглашения не имеет значения. В частности, увольнение по п. 1 ч. 1 ст. 77 ТК РФ признается судом правомерным при наличии заявления работника об увольнении по соглашению сторон и соответствующего приказа работодателя, даже если соглашение не было оформлено в виде отдельного документа.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Порядок выплаты работнику пособий в связи с прекращением трудового договора (выходных пособий) регулируется ст. 178 ТК РФ. Необходимо отметить, что обязательность выплаты компенсации при расторжении трудового договора по соглашению сторон законодательно не установлена. Однако в соответствии с ч. 4 данной статьи на основании трудового или коллективного договора могут предусматриваться и другие случаи выплаты выходных пособий, а также устанавливаться их повышенные размеры.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Особенностью прекращения трудового договора по соглашению сторон является то, что его отмена возможна только при взаимном согласии сторон (п. 20 Постановления Пленума ВС РФ от 17.03.2004 N 2). Иначе говоря, после того как соглашение об увольнении подписано, ни одна из сторон не может его отозвать. Поэтому для работодателя прекращение трудового договора по данному основанию является наиболее приемлемым и безопасным при решении сложного кадрового вопроса.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Соглашение о расторжении трудового договора может быть аннулировано только по согласию сторон, что исключает возможность односторонних действий, направленных на отказ от ранее достигнутой договоренности.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После подписания соглашения о расторжении трудового договора может возникнуть ситуация, когда одна из сторон направляет другой заявление (иной документ) об отказе от исполнения заключенного соглашения. В таком случае рекомендуется дать письменный ответ с обоснованием той или иной позиции, т.е. выразить согласие (либо отказ) на внесение изменений, дополнений в соглашение о расторжении трудового договора или на его аннулирование.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Следует учитывать, что беременность работницы может быть одним из оснований </w:t>
      </w:r>
      <w:r w:rsidRPr="000C016B">
        <w:rPr>
          <w:rFonts w:ascii="Times New Roman" w:hAnsi="Times New Roman" w:cs="Times New Roman"/>
          <w:sz w:val="24"/>
          <w:szCs w:val="24"/>
        </w:rPr>
        <w:lastRenderedPageBreak/>
        <w:t>для пересмотра условий соглашения о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 w:name="Par163"/>
      <w:bookmarkStart w:id="3" w:name="Par168"/>
      <w:bookmarkEnd w:id="2"/>
      <w:bookmarkEnd w:id="3"/>
      <w:r w:rsidRPr="000C016B">
        <w:rPr>
          <w:rFonts w:ascii="Times New Roman" w:hAnsi="Times New Roman" w:cs="Times New Roman"/>
          <w:b/>
          <w:bCs/>
          <w:sz w:val="24"/>
          <w:szCs w:val="24"/>
        </w:rPr>
        <w:t>1.2. Оформление приказа при прекращении трудового договора по соглашению сторон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по соглашению сторон оформляется по унифицированной форме N Т-8 (утв. Постановлением Госкомстата России от 05.01.2004 N 1). В нем необходимо указать, что трудовые отношения прекращаются по основаниям п. 1 ч. 1 ст. 77 ТК РФ (по соглашению сторон). В качестве основания для издания приказа следует отразить реквизиты соглашения о расторжении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необходимо ознакомить работника под роспись. Если он отказывается от проставления подписи, в приказе делается запись: "Ознакомлен, от подписи отказался" или "Ознакомить под подпись невозможно по причине нетрудоспособности" (ч. 2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FA2B65" w:rsidRPr="000C016B" w:rsidRDefault="00FA2B65">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4" w:name="Par177"/>
      <w:bookmarkEnd w:id="4"/>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1.3. Внесение записи в трудовую книжку при прекращении трудового договора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работник уволен по соглашению сторон по основаниям п. 1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(форма N Т-2, утвержденная Постановлением Госкомстата России от 05.01.2004 N 1)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FA2B65" w:rsidRPr="000C016B" w:rsidRDefault="00FA2B65">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5" w:name="Par184"/>
      <w:bookmarkEnd w:id="5"/>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1.4. Оформление личной карточки при прекращении трудового договора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по соглашению сторон по основаниям п. 1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 w:name="Par189"/>
      <w:bookmarkEnd w:id="6"/>
      <w:r w:rsidRPr="000C016B">
        <w:rPr>
          <w:rFonts w:ascii="Times New Roman" w:hAnsi="Times New Roman" w:cs="Times New Roman"/>
          <w:b/>
          <w:bCs/>
          <w:sz w:val="24"/>
          <w:szCs w:val="24"/>
        </w:rPr>
        <w:t>1.5. Выплаты работнику при прекращении трудового договора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соглашению сторон работнику нужно выплатить заработную плату за отработанный период, компенсацию за неиспользованный отпуск и иные причитающиеся ему суммы. Кроме того, соглашением о расторжении может быть предусмотрена компенсация в связи с расторжением трудового договора, если она установлена трудовым и (или) коллективным договором. Выплата указанных сумм производится в день прекращения трудового договора, которым признается последний день работы (ст. ст. 84.1,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Срок расчета при прекращении трудового договора не может быть изменен по соглашению работника и работодателя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7" w:name="Par195"/>
      <w:bookmarkEnd w:id="7"/>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 xml:space="preserve">С работником заключено соглашение о расторжении трудового договора. Его последний день работы - 13 мая. С какого числа можно </w:t>
      </w:r>
      <w:r w:rsidRPr="000C016B">
        <w:rPr>
          <w:rFonts w:ascii="Times New Roman" w:hAnsi="Times New Roman" w:cs="Times New Roman"/>
          <w:b/>
          <w:bCs/>
          <w:sz w:val="24"/>
          <w:szCs w:val="24"/>
        </w:rPr>
        <w:lastRenderedPageBreak/>
        <w:t>принять нового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Принимать на работу нового работника можно со следующего дня после прекращения трудового договора (т.е. с 14 мая).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Исходя из смысла ч. 3 ст. 84.1 ТК РФ день прекращения трудового договора является рабочим днем. Соответственно, в такой день вакансии еще нет, поэтому если принять нового работника, то на одну штатную единицу будет приходиться два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 w:name="Par199"/>
      <w:bookmarkEnd w:id="8"/>
      <w:r w:rsidRPr="000C016B">
        <w:rPr>
          <w:rFonts w:ascii="Times New Roman" w:hAnsi="Times New Roman" w:cs="Times New Roman"/>
          <w:b/>
          <w:bCs/>
          <w:sz w:val="24"/>
          <w:szCs w:val="24"/>
        </w:rPr>
        <w:t>1.6. Отпуск с последующим увольнением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письменному заявлению работника перед увольнением ему могут быть предоставлены все неиспользованные отпуска (ч. 2 ст. 127 ТК РФ). Если работник напишет подобное заявление, то предоставление отпуска будет правом работодателя, а не его обязанностью. Соответственно, он может и отклонить заявление работника о предоставлении отпуска с последующим увольнением, выплатив ему компенсацию за неиспользованные дни отпуска (ч. 1 ст. 127 ТК РФ). Если в данной ситуации работник самовольно уйдет в отпуск, работодатель будет вправе уволить его за прогул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6 ч. 1 ст. 81 ТК РФ).Однако условие о предоставлении отпуска можно включить в соглашение о расторжении трудового договора. В таком случае оно станет обязательным для исполнения сторонами.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Особенность прекращения трудовых отношений при предоставлении отпуска с последующим увольнением состоит в том, что датой прекращения договора является не последний день работы, а последний день отпуска (ч. 4 ст. 127 ТК РФ). К моменту ухода в отпуск трудовой договор с работником фактически считается расторгнутым (ст. 80 ТК РФ,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24.12.2007 N 5277-6-1).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Дата расторжения трудового договора определяется в соответствии с приказом о предоставлении отпуска и в случае временной нетрудоспособности работника не меняется. Работодатель осуществляет все процедуры, связанные с увольнением по указанному основанию, до начала отпуска, а при представлении бывшим работником листка нетрудоспособности оплачивает его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24.12.2007 N 5277-6-1).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9" w:name="Par209"/>
      <w:bookmarkEnd w:id="9"/>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Работник ушел в отпуск с последующим увольнением по соглашению сторон. С какого момента можно принять нового работника и заключить с ним трудовой договор на неопределенный срок?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на неопределенный срок с новым работником можно заключить с любой даты, начиная со дня начала отпуска уволенного работника. Например, если отпуск с последующим увольнением начался 02.04.2012, то приступить к работе новый работник может с указанной даты либо позже.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общему правилу днем прекращения трудового договора является последний день работы работника. Исключение составляют случаи, когда работник фактически не работал, но за ним сохранялось место работы (ч. 3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работнику предоставляется отпуск с последующим увольнением, то последним днем работы для него является день, предшествующий первому дню отпуска (Определение Конституционного Суда РФ от 25.01.2007 N 131-О-О).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Следовательно, именно перед отпуском работодатель обязан оформить прекращение трудовых отношений. Это означает, что нужно издать приказ об увольнении, выдать работнику заполненную трудовую книжку, а также произвести с ним полный расчет согласно ч. 4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После окончания трудовых отношений с одним работником работодатель вправе заключить трудовой договор с новым работником по должности, которую занимал уволенный.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0" w:name="Par216"/>
      <w:bookmarkEnd w:id="10"/>
      <w:r w:rsidRPr="000C016B">
        <w:rPr>
          <w:rFonts w:ascii="Times New Roman" w:hAnsi="Times New Roman" w:cs="Times New Roman"/>
          <w:b/>
          <w:bCs/>
          <w:sz w:val="24"/>
          <w:szCs w:val="24"/>
        </w:rPr>
        <w:t xml:space="preserve">1.6.1. Оформление приказа (распоряжения) о прекращении (расторжении) трудового договора по соглашению сторон в случае отпуска с последующим </w:t>
      </w:r>
      <w:r w:rsidRPr="000C016B">
        <w:rPr>
          <w:rFonts w:ascii="Times New Roman" w:hAnsi="Times New Roman" w:cs="Times New Roman"/>
          <w:b/>
          <w:bCs/>
          <w:sz w:val="24"/>
          <w:szCs w:val="24"/>
        </w:rPr>
        <w:lastRenderedPageBreak/>
        <w:t>увольнением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оформления отпуска с последующим увольнением работодатель должен получить от работника соответствующее письменное заявление, после чего издать два приказа: о предоставлении отпуска (унифицированная форма N Т-6 (или N Т-6а), утвержденная Постановлением Госкомстата России от 05.01.2004 N 1) и о прекращении трудового договора (форма N Т-8). Унифицированная форма единого приказа законодательством не предусмотрена, однако можно разработать собственную форму такого приказа. Для придания ей легитимности необходимо утвердить эту форму локальным актом организации и включить в альбом форм, используемых в документообороте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приказе об отпуске указываются следующие сведения: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фамилия, имя, отчество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должность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структурное подразделение;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количество дней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дата начала и окончания ежегодного оплачиваемого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необходимо ознакомить работника под роспись, при его отказе от проставления подписи составляется соответствующий акт.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случае болезни работника отпуск не продлевается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24.12.2007 N 5277-6-1), вопреки правилам, установленным ст. 124 ТК РФ. За время болезни в период отпуска с последующим увольнением работнику выплачивается пособие по временной нетрудоспособности. Если день прекращения трудового договора входит в период временной нетрудоспособности работника, то несмотря на это работник может быть уволен, поскольку согласно ст. 78 ТК РФ по соглашению сторон трудовой договор может быть расторгнут в любое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1" w:name="Par231"/>
      <w:bookmarkEnd w:id="11"/>
      <w:r w:rsidRPr="000C016B">
        <w:rPr>
          <w:rFonts w:ascii="Times New Roman" w:hAnsi="Times New Roman" w:cs="Times New Roman"/>
          <w:b/>
          <w:bCs/>
          <w:sz w:val="24"/>
          <w:szCs w:val="24"/>
        </w:rPr>
        <w:t>1.6.2. Внесение записи в трудовую книжку в случае отпуска с последующим увольнением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в последний день работы перед уходом в отпуск. При этом датой расторжения договора считается последний день отпуска (ч. 2 ст. 127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Трудовую книжку необходимо выдать работнику в последний день работы перед отпуском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2" w:name="Par238"/>
      <w:bookmarkEnd w:id="12"/>
      <w:r w:rsidRPr="000C016B">
        <w:rPr>
          <w:rFonts w:ascii="Times New Roman" w:hAnsi="Times New Roman" w:cs="Times New Roman"/>
          <w:b/>
          <w:bCs/>
          <w:sz w:val="24"/>
          <w:szCs w:val="24"/>
        </w:rPr>
        <w:t>1.6.3. Выплаты работнику в случае отпуска с последующим увольнением по соглашению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предоставлении работнику отпуска с последующим увольнением все расчеты производятся до ухода в отпуск, так как по его истечении стороны уже не будут связаны обязательствами (Определение Конституционного Суда РФ от 25.01.2007 N 131-О-О,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24.12.2007 N 5277-6-1).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Таким образом, произвести окончательный расчет и оформить все необходимые документы следует в последний рабочий день перед отпуском.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BF2E0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3" w:name="Par243"/>
      <w:bookmarkStart w:id="14" w:name="Par285"/>
      <w:bookmarkEnd w:id="13"/>
      <w:bookmarkEnd w:id="14"/>
      <w:r w:rsidRPr="000C016B">
        <w:rPr>
          <w:rFonts w:ascii="Times New Roman" w:hAnsi="Times New Roman" w:cs="Times New Roman"/>
          <w:b/>
          <w:bCs/>
          <w:sz w:val="24"/>
          <w:szCs w:val="24"/>
        </w:rPr>
        <w:t>2. Истечение срока действия трудового договора</w:t>
      </w:r>
    </w:p>
    <w:p w:rsidR="000F42E3" w:rsidRPr="000C016B" w:rsidRDefault="000F42E3" w:rsidP="00BF2E08">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5" w:name="Par287"/>
      <w:bookmarkEnd w:id="15"/>
    </w:p>
    <w:p w:rsidR="009013EF" w:rsidRPr="000C016B" w:rsidRDefault="009013EF" w:rsidP="00BF2E0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 xml:space="preserve">2.1. Оформление прекращения трудового договора в связи с истечением срока </w:t>
      </w:r>
      <w:r w:rsidRPr="000C016B">
        <w:rPr>
          <w:rFonts w:ascii="Times New Roman" w:hAnsi="Times New Roman" w:cs="Times New Roman"/>
          <w:b/>
          <w:bCs/>
          <w:sz w:val="24"/>
          <w:szCs w:val="24"/>
        </w:rPr>
        <w:lastRenderedPageBreak/>
        <w:t>его действия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Пунктом 2 ч. 1 ст. 77 и ст. 79 ТК РФ предусмотрено одно из оснований прекращения трудового договора - истечение его срока. Прекращение трудового договора по такому основанию возможно только в том случае, если договор заключен на определенный срок (п. 2 ч. 1 ст. 58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Срочный трудовой договор прекращается согласно п. 2 ч. 1 ст. 77 ТК РФ по истечении указанного в нем срока.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Срочный трудовой договор расторгается в связи с истечением его срока, кроме случаев, когда трудовые отношения фактически продолжаются и ни одна из сторон не потребовала их прекращения. Если ни одна из сторон не предпримет никаких действий к прекращению трудового договора, то срочный трудовой договор автоматически будет считаться заключенным на неопределенный срок.</w:t>
      </w:r>
    </w:p>
    <w:p w:rsidR="006B3F58" w:rsidRPr="000C016B" w:rsidRDefault="006B3F5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ч. 1 ст. 79 ТК РФ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Исключения составляют случаи, когда истекает срок действия срочного трудового договора, заключенного на время исполнения обязанностей отсутствующего работника. Следовательно, работодатель обязан известить работника о прекращении договора, направив ему уведомление. В нем необходимо указать, что заключенный с работником срочный трудовой договор расторгается в связи с истечением срока его действия. Уведомление подписывает руководитель организации или лицо, исполняющее его обязанности или имеющее надлежащим образом оформленные полномочия на уведомление о предстоящем увольнении. Если документ подписан неуполномоченным лицом, увольнение может быть признано неправомерным.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Рекомендуется, чтобы работник расписался на уведомлении в том, что он его получил. Уведомление составляется в двух экземплярах, один из которых остается у работодателя, а другой передается работнику. Оно может быть составлено также в одном экземпляре, и по просьбе работника работодатель может сделать для него копию такого уведомления.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трудовой договор был заключен на время исполнения обязанностей отсутствующего работника, то главным условием его прекращения является выход последнего на работу (ч. 3 ст. 79 ТК РФ). В противном случае увольнение признается незаконным, а работник подлежит восстановлению на работе (Определение Московского городского суда от 24.08.2010 по делу N 33-26386).</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6" w:name="Par302"/>
      <w:bookmarkEnd w:id="16"/>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Можно ли расторгнуть с работником срочный трудовой договор в период его временной нетрудоспособности?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данной ситуации трудовой договор с работником можно расторгнуть и в период его временной нетрудоспособности, поскольку истечение срока трудового договора не относится к увольнению по инициативе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ч. 6 ст. 81 ТК РФ не допускается увольнение работника по инициативе работодателя (за исключением случая ликвидации организации либо прекращения деятельности индивидуальным предпринимателем) в период его временной нетрудоспособности и пребывания в отпуске.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Истечение срока действия договора является одним из общих оснований расторжения трудового договора. Следовательно, работник может быть уволен в период временной нетрудоспособности, поскольку прекращение трудового договора в связи с истечением срока его действия не является инициативой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срочный трудовой договор не будет прекращен в установленный срок, то согласно ст. 58 ТК РФ он будет считаться заключенным на неопределенный срок.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 w:name="Par312"/>
      <w:bookmarkEnd w:id="17"/>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Можно ли уволить по п. 2 ч. 1 ст. 77 ТК РФ работника, с которым заключен срочный трудовой договор на время исполнения обязанностей отсутствующего работника, если последний прекратил трудовые отношения, не выходя на работу после отпуска по уходу за ребенком?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не имеет законного основания для увольнения временного работника по истечении срока трудового договора (п. 2 ч. 1 ст. 77 ТК РФ), если постоянный работник, не выходя на работу, уволился с занимаемой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общему правилу временный работник, принятый для исполнения обязанностей отсутствующего работника, увольняется в день выхода последнего на работу (ч. 3 ст. 79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Постоянный работник вправе прекратить трудовые отношения с работодателем по собственному желанию (п. 3 ч. 1 ст. 77, ст. 80 ТК РФ) в период временной нетрудоспособности или нахождения в отпуске. Если работник предупредил об увольнении в срок, указанный в ч. 1 ст. 80 ТК РФ, то работодатель не вправе ему препятствовать. Для оформления расторжения трудового договора постоянному работнику не обязательно выходить на работу, т.е. работодатель готовит необходимые документы без его непосредственного участия.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После увольнения постоянного работника у работодателя отсутствует основание для прекращения трудового договора с временным работником по п. 2 ч. 1. ст. 77 ТК РФ, поскольку постоянный работник больше не приступит к работе. Если работодатель не хочет продолжать трудовые отношения на постоянной основе с временным работником, то представляется, что их прекращение возможно по другим основаниям, предусмотренным Трудовым кодексом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Если по истечении срока трудового договора стороны не потребовали его расторжения, условие о срочном характере договора утрачивает силу автоматически и он считается заключенным на неопределенный срок (ч. 4 ст. 58 ТК РФ). Заключать дополнительное соглашение в таком случае необязательно, хотя </w:t>
      </w:r>
      <w:proofErr w:type="spellStart"/>
      <w:r w:rsidRPr="000C016B">
        <w:rPr>
          <w:rFonts w:ascii="Times New Roman" w:hAnsi="Times New Roman" w:cs="Times New Roman"/>
          <w:sz w:val="24"/>
          <w:szCs w:val="24"/>
        </w:rPr>
        <w:t>Роструд</w:t>
      </w:r>
      <w:proofErr w:type="spellEnd"/>
      <w:r w:rsidRPr="000C016B">
        <w:rPr>
          <w:rFonts w:ascii="Times New Roman" w:hAnsi="Times New Roman" w:cs="Times New Roman"/>
          <w:sz w:val="24"/>
          <w:szCs w:val="24"/>
        </w:rPr>
        <w:t xml:space="preserve"> рекомендует это сделать (письмо от 20.11.2006 N 1904-6-1).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8" w:name="Par319"/>
      <w:bookmarkEnd w:id="18"/>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Как правильно отразить в трудовом договоре условие об окончании срока срочного трудового договора, заключенного на время исполнения обязанностей отсутствующего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срочный трудовой договор, заключенный на время исполнения обязанностей отсутствующего работника, нередко включается следующая формулировка: "Срок действия трудового договора с 04.01.2010 по 15.06.2012", где последняя дата может соответствовать, например, дате окончания отпуска по уходу за ребенком работника, на период отсутствия которого заключен такой договор.Эта формулировка чаще всего применяется, чтобы избежать риска возможного спора о конкретном дне прекращения трудовых отношений с временным работником. Однако подобное условие может привести к другой сложной и неоднозначной ситуации, когда после выхода на работу постоянного работника ранее даты окончания срочного трудового договора одну штатную единицу будут занимать два работника, которых работодатель обязан обеспечить работой и зарплатой (ч. 2 ст. 22 ТК РФ).Если временный работник все же будет уволен на основании ч. 3 ст. 79 ТК РФ, может возникнуть спор о том, что трудовой договор был прекращен в нарушение его условия, которым определена конкретная дата окончания договора, независимо от того, приступил к работе постоянный работник или нет. Как решит суд в каждой конкретной ситуации, заранее предугадать невозможно.В такой ситуации рекомендуем не указывать в трудовом договоре конкретную дату его окончания, а включать следующую формулировку: "Срок действия трудового договора - настоящий срочный трудовой договор заключен в соответствии с ч. 1 ст. 59 ТК РФ на время исполнения обязанностей Гавриловой Марии Сергеевны, отсутствующей на период </w:t>
      </w:r>
      <w:r w:rsidRPr="000C016B">
        <w:rPr>
          <w:rFonts w:ascii="Times New Roman" w:hAnsi="Times New Roman" w:cs="Times New Roman"/>
          <w:sz w:val="24"/>
          <w:szCs w:val="24"/>
        </w:rPr>
        <w:lastRenderedPageBreak/>
        <w:t>отпуска по уходу за ребенком до достижения им возраста трех лет".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9" w:name="Par325"/>
      <w:bookmarkEnd w:id="19"/>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Можно ли уволить работника в связи с истечением срока трудового договора, заключенного на время отсутствия основного работника, если работница, находящаяся в отпуске по уходу за ребенком, приступила к работе на условиях неполного рабочего времени?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Трудовые отношения с работником, принятым в соответствии с ч. 1 ст. 59 ТК РФ на условиях срочного трудового договора, прекращаются в связи с выходом на работу основного работника (ч. 3 ст. 79 ТК РФ). При этом режим рабочего времени, в котором будет трудиться работник, приступивший к работе, не имеет значения.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период отсутствия работника, находящегося в отпусках по беременности и родам и по уходу за ребенком, работодатель вправе принять другого работника на условиях срочного трудового договора (ч. 1 ст. 59 ТК РФ).В свою очередь, работник в период отпуска по уходу за ребенком вправе работать на условиях неполного рабочего времени (ч. 3 ст. 256 ТК РФ). Фактически работник одновременно будет находиться в отпуске по уходу за ребенком (т.е. будет освобожден от исполнения трудовых обязанностей ст. ст. 106, 107 ТК РФ), а вместе с тем будет выполнять свою трудовую функцию. Но при этом у него меняется режим рабочего времени. Данный факт должен подтверждаться соответствующими обозначениями в табеле учета рабочего времени (форма N Т-12 или N Т-13).На практике высказывается такая точка зрения. Если отпуск по уходу за ребенком не закончился, то нет оснований для увольнения временного работника. Тем не менее следует учитывать, что ст. 79 ТК РФ связывает прекращение трудового договора в данном случае именно с выходом основного работника на работу, а не с прекращением его отпуска.Поэтому, несмотря на двойственность такого положения, представляется, что трудовые отношения с другим работником должны быть прекращены в связи с выходом на работу другого работника, за которым законодательством сохраняется место работы (ч. 3 ст. 79, ст. 256 ТК РФ).Если трудовой договор не расторгнуть, то у работодателя возникает риск, что трудовой договор будет признан заключенным на неопределенный срок, поскольку при выходе основного работника на работу он не был прекращен (ч. 4 ст. 58 ТК РФ).Однако если работодатель заинтересован во временном работнике, то он вправе не прекращать с последним трудовые отношения. Для этого достаточно в день выхода на работу постоянного работника не издавать приказ об увольнении временного работника и внести изменения в штатное расписание, добавив штатную единицу. Таким образом, трудовой договор становится заключенным на неопределенный срок, а условие о срочном характере утрачивает силу.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 w:name="Par337"/>
      <w:bookmarkEnd w:id="20"/>
      <w:r w:rsidRPr="000C016B">
        <w:rPr>
          <w:rFonts w:ascii="Times New Roman" w:hAnsi="Times New Roman" w:cs="Times New Roman"/>
          <w:b/>
          <w:bCs/>
          <w:sz w:val="24"/>
          <w:szCs w:val="24"/>
        </w:rPr>
        <w:t>2.2. Оформление приказа о прекращении трудового договора в связи с истечением срока его действия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срочного трудового договора в связи с истечением срока его действия оформляется приказом (унифицированная форма N Т-8). В графе "Основание" указывается конкретный пункт договора, которым установлен срок его действия, и (или) реквизиты направленного работнику уведомления о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делается соответствующая запись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6B3F58" w:rsidRPr="000C016B" w:rsidRDefault="006B3F58">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21" w:name="Par346"/>
      <w:bookmarkEnd w:id="21"/>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2.3. Оформление прекращения трудового договора в связи с истечением срока его действия, когда окончание срока обусловлено не датой, а конкретным событием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Существует несколько случаев заключения срочного трудового договора, когда окончание срока его действия обусловлено не конкретной датой, а наступлением </w:t>
      </w:r>
      <w:r w:rsidRPr="000C016B">
        <w:rPr>
          <w:rFonts w:ascii="Times New Roman" w:hAnsi="Times New Roman" w:cs="Times New Roman"/>
          <w:sz w:val="24"/>
          <w:szCs w:val="24"/>
        </w:rPr>
        <w:lastRenderedPageBreak/>
        <w:t>определенного события. Например, договор заключается на время исполнения обязанностей отсутствующего работника или для выполнения заведомо определенной работы, завершение которой не может быть определено конкретной датой.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срочного трудового договора с работником, замещающим основного, рекомендуется документально оформить выход на работу основного работника. Лучше всего составить приказ, в котором будет указано, что в связи с выходом на работу основного работника трудовой договор с работником, его заменяющим, прекращается. Реквизиты такого приказа отражаются в графе "Основание" унифицированной формы N Т-8.</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Работника, заменяющего основного, не нужно предупреждать за три дня о прекращении трудового договора (ч. 1 ст. 79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заключения срочного трудового договора для выполнения заведомо определенной работы, завершение которой не может быть определено конкретной датой, основанием для прекращения договора служит документ, подтверждающий окончание (завершение) работы.Если работник принимался для выполнения работы в рамках осуществления организацией функций подрядчика по договору подряда, то таким документом является акт сдачи-приемки выполненных работ. Его реквизиты следует указывать в графе "Основание" унифицированной формы N Т-8.</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Постановлением Госкомстата России от 05.01.2004 N 1 предусмотрена унифицированная форма N Т-73 "Акт о приеме работ, выполненных по срочному трудовому договору, заключенному на время выполнения определенной работы". Этот акт также может служить основанием, во-первых, для выплаты работнику денежных сумм, во-вторых, - для прекращения с ним трудового договора в связи с завершением работы, для выполнения которой принимался работник.</w:t>
      </w:r>
    </w:p>
    <w:p w:rsidR="006B3F58" w:rsidRPr="000C016B" w:rsidRDefault="006B3F58">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22" w:name="Par361"/>
      <w:bookmarkEnd w:id="22"/>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2.4. Внесение записи в трудовую книжку при прекращении трудового договора в связи с истечением срока его действия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Сведения о расторжении трудового договора вносятся в трудовую книжку. При этом указывается, что работник уволен в связи с истечением срока его действия по основаниям п. 2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он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0F42E3" w:rsidRPr="000C016B" w:rsidRDefault="000F42E3">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23" w:name="Par368"/>
      <w:bookmarkEnd w:id="23"/>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2.5. Оформление личной карточки при прекращении трудового договора в связи с истечением срока его действия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истечением срока его действия по основаниям п. 2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 w:name="Par373"/>
      <w:bookmarkEnd w:id="24"/>
      <w:r w:rsidRPr="000C016B">
        <w:rPr>
          <w:rFonts w:ascii="Times New Roman" w:hAnsi="Times New Roman" w:cs="Times New Roman"/>
          <w:b/>
          <w:bCs/>
          <w:sz w:val="24"/>
          <w:szCs w:val="24"/>
        </w:rPr>
        <w:t>2.6. Выплаты при прекращении трудового договора в связи с истечением срока его действия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расторжении трудового договора по инициативе работника работодатель обязан выплатить заработную плату за отработанный период, включая премии, надбавки и иные </w:t>
      </w:r>
      <w:r w:rsidRPr="000C016B">
        <w:rPr>
          <w:rFonts w:ascii="Times New Roman" w:hAnsi="Times New Roman" w:cs="Times New Roman"/>
          <w:sz w:val="24"/>
          <w:szCs w:val="24"/>
        </w:rPr>
        <w:lastRenderedPageBreak/>
        <w:t>выплаты, а также компенсацию за неиспользованный отпуск. Данные суммы выплачиваются в день прекращения трудового договора, которым признается последний день работы (ст. 84.1 ТК РФ).В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5" w:name="Par378"/>
      <w:bookmarkStart w:id="26" w:name="Par416"/>
      <w:bookmarkEnd w:id="25"/>
      <w:bookmarkEnd w:id="26"/>
      <w:r w:rsidRPr="000C016B">
        <w:rPr>
          <w:rFonts w:ascii="Times New Roman" w:hAnsi="Times New Roman" w:cs="Times New Roman"/>
          <w:b/>
          <w:bCs/>
          <w:sz w:val="24"/>
          <w:szCs w:val="24"/>
        </w:rPr>
        <w:t>3. Расторжение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 w:name="Par418"/>
      <w:bookmarkEnd w:id="27"/>
      <w:r w:rsidRPr="000C016B">
        <w:rPr>
          <w:rFonts w:ascii="Times New Roman" w:hAnsi="Times New Roman" w:cs="Times New Roman"/>
          <w:b/>
          <w:bCs/>
          <w:sz w:val="24"/>
          <w:szCs w:val="24"/>
        </w:rPr>
        <w:t>3.1. Оформление заявления о прекращении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80 ТК РФ работник вправе расторгнуть трудовой договор, предупредив об этом работодателя в письменной форме не позднее чем за две недели, если законом не установлен иной срок. При этом форма такого предупреждения законодательно не установлена. Предупреждение о прекращении трудового договора по инициативе работника может быть как написано от руки, так и напечатано на компьютере или заполнено с использованием трафаретных бланков. Обычно предупреждение оформляется в виде заявления, которое пишется в произвольной форме.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Работник может подать заявление лично или направить его по почте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05.09.2006 N 1551-6).Следует учитывать, что в случае спора отсутствие заявления об увольнении может стать основанием для восстановления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получении указанного документа работодателю нужно обратить внимание на следующие моменты: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заявление должно содержать четкую формулировку, из которой следует, что работник желает прекратить трудовые отношения ("прошу уволить", "прошу расторгнуть трудовой договор" и т.п.);</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заявлении должен быть указан последний день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указании последнего дня работы следует избегать конструкции с предлогом "с" (например, "прошу уволить с 22 мая"), поскольку в таком случае неясно, какой именно день будет последним днем работы (21 или 22 мая). Рекомендуется, чтобы работник указывал последний день работы без предлога "с" ("прошу уволить меня 22 мая"). В этом случае таким днем будет день, отраженный в заявлении;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заявление должно быть подписано работником. Без его подписи документ не имеет юридической силы и не является основанием для прекращения трудового договора.Кроме того, в заявлении может содержаться и другая информация (например, о желании работника взять отпуск перед увольнением, о причинах прекращения трудового договора). Однако нужно учитывать следующее: формулировка заявления, свидетельствующая о том, что увольнение работника не было его добровольным волеизъявлением, может повлечь подачу судебного иска со стороны последнего. Если работник докажет, что расторжение трудового договора носило вынужденный характер, то даже при наличии соответствующего заявления он может быть восстановлен на работе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22 Постановления Пленума ВС РФ от 17.03.2004 N 2).</w:t>
      </w:r>
    </w:p>
    <w:p w:rsidR="000F42E3" w:rsidRPr="000C016B" w:rsidRDefault="000F42E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В соответствии с п. 5.6 Инструкции по заполнению трудовых книжек (утв. Постановлением Минтруда России от 10.10.2003 N 69) при расторжении трудового договора по инициативе работника по причинам, с которыми законодательство связывает предоставление определенных льгот и преимуществ, запись об увольнении (прекращении трудового договора) вносится в трудовую книжку с указанием этих причин. Например: "Трудовой договор расторгнут по инициативе работника в связи с переводом мужа на работу в другую местность, пункт 3 статьи 77 Трудового кодекса Российской Федерации" или "Трудовой договор расторгнут по инициативе работника в связи с необходимостью осуществления ухода за ребенком в возрасте до 14 лет, пункт 3 статьи 77 Трудового </w:t>
      </w:r>
      <w:r w:rsidRPr="000C016B">
        <w:rPr>
          <w:rFonts w:ascii="Times New Roman" w:hAnsi="Times New Roman" w:cs="Times New Roman"/>
          <w:sz w:val="24"/>
          <w:szCs w:val="24"/>
        </w:rPr>
        <w:lastRenderedPageBreak/>
        <w:t>кодекса Российской Федерации".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28" w:name="Par441"/>
      <w:bookmarkEnd w:id="28"/>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Обязательно ли писать заявление о прекращении трудового договора от руки или его можно напечатать на компьютере?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Заявление о прекращении трудового договора по инициативе работника может быть написано как от руки, так и напечатано на компьютере.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Работник может подать заявление об увольнении, оформив его как на бланке, так и написав в произвольной форме, поскольку Трудовой кодекс РФ не устанавливает обязательности использования того или иного вида заявления (Определение Конституционного Суда РФ от 22.03.2011 N 394-О-О). В то же время в случае спора собственноручно написанное работником заявление может оказаться более весомым доказательством, нежели составленное с помощью технических средств. Заявление является актом волеизъявления работника о расторжении договора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22 Постановления Пленума Верховного суда РФ от 17.03.2004 N 2 "О применении судами Российской Федерации Трудового кодекса Российской Федерации" (далее - Постановление Пленума ВС РФ от 17.03.2004 N 2)). Соответственно, чем меньше сомнений будет вызывать у суда подлинность такого заявления, тем меньше шансов, что суд восстановит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29" w:name="Par445"/>
      <w:bookmarkEnd w:id="29"/>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Вправе ли работник телеграммой известить работодателя об увольнении по собственному желанию либо отозвать свое заявление?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хочет уволиться, то он должен предупредить об этом работодателя в письменной форме (ч. 1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случае если работник передумал увольняться, он вправе отозвать свое заявление до истечения срока предупреждения (ч. 4 ст. 80 ТК РФ). Письменная форма отзыва не установлена, но такой порядок применяется по аналогии с правилом ч. 1 ст. 80 ТК РФ для подтверждения принятого работником решения.Иных требований, в частности к способу доведения до работодателя указанной информации, Трудовым кодексом РФ не установлено.Следовательно, работник вправе известить работодателя о предстоящем увольнении или отзыве заявления любым способом, например телеграммой или письмом. Главное, чтобы работодатель смог идентифицировать лицо, которое направило тот или иной документ.Если предупреждение об увольнении (отзыв заявления) направляется телеграммой, то работнику следует заверить свою подпись. Это позволит работодателю определить, что телеграмма поступила от конкретного лица, и не допустить ошибки, уволив не того работника.Заверить подпись могут сотрудники почты, телеграфа на основании паспорта или иного документа, удостоверяющего личность. Для этого на ней проставляется отметка "заверенная" (п. п. 108, 114 Требований к оказанию услуг телеграфной связи в части приема, передачи, обработки, хранения и доставки телеграмм, утвержденных Приказом </w:t>
      </w:r>
      <w:proofErr w:type="spellStart"/>
      <w:r w:rsidRPr="000C016B">
        <w:rPr>
          <w:rFonts w:ascii="Times New Roman" w:hAnsi="Times New Roman" w:cs="Times New Roman"/>
          <w:sz w:val="24"/>
          <w:szCs w:val="24"/>
        </w:rPr>
        <w:t>Мининформсвязи</w:t>
      </w:r>
      <w:proofErr w:type="spellEnd"/>
      <w:r w:rsidRPr="000C016B">
        <w:rPr>
          <w:rFonts w:ascii="Times New Roman" w:hAnsi="Times New Roman" w:cs="Times New Roman"/>
          <w:sz w:val="24"/>
          <w:szCs w:val="24"/>
        </w:rPr>
        <w:t xml:space="preserve"> России от 11.09.2007 N 108).</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Если в телеграмме отсутствует отметка о том, что подпись работника заверена, и работодатель не может идентифицировать отправителя телеграммы, целесообразно уточнить у работника, действительно ли он желает уволиться, и попросить его написать соответствующее заявление. Кроме того, при принятии решения об увольнении работника по собственному желанию работодатель должен учесть другие обстоятельства, подтверждающие намерение работника уволиться. К ним, в частности, относятся показания свидетелей, явка представителя работника для получения документов в день предполагаемого увольнения, невыход работника на работу в день, следующий после даты предполагаемого увольнения. В противном случае отказ работнику в увольнении суд может признать неправомерным, что повлечет для работодателя дополнительные издержки (оплату работнику времени вынужденного прогула, компенсацию морального вреда) (Определение Верховного Суда РФ от 21.03.2014 N 5-</w:t>
      </w:r>
      <w:r w:rsidRPr="000C016B">
        <w:rPr>
          <w:rFonts w:ascii="Times New Roman" w:hAnsi="Times New Roman" w:cs="Times New Roman"/>
          <w:sz w:val="24"/>
          <w:szCs w:val="24"/>
        </w:rPr>
        <w:lastRenderedPageBreak/>
        <w:t>КГ13-155).</w:t>
      </w: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0" w:name="Par456"/>
      <w:bookmarkEnd w:id="30"/>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Как поступить работнику, если работодатель отказывается подписывать заявление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такой ситуации работник может направить заявление об увольнении в адрес работодателя почтовым отправлением с подтверждением получения заявления работодателем.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ч. 1 ст. 80 ТК РФ работник вправе расторгнуть трудовой договор, предупредив об этом работодателя в письменной форме не позднее чем за две недели. Таким образом, обязанностью работника является предупреждение работодателя о дате и основании увольнения, а работодателя - расторжение договора в срок, указанный в заявлении. Получение какой-либо визы или подписи работодателя на заявлении не является обязательным.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Чтобы известить работодателя о прекращении трудовых отношений, работник может воспользоваться следующими способами: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зарегистрировать заявление, написанное на имя руководителя организации (или иного лица, имеющего право на заключение и расторжение трудовых договоров), в канцелярии, секретариате, другом структурном подразделении или у лица, отвечающего за регистрацию входящей и исходящей корреспонденции в организации. Рекомендуется снять копию заявления и попросить работника, принимающего входящую корреспонденцию, проставить в ней дату и номер, который присваивается данному документу, а также фамилию, имя, отчество, должность этого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воспользоваться услугами почтовой связи, т.е. направить заявление почтовым отправлением. Такое письмо, согласно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12 Правил оказания услуг почтовой связи (утв. Постановлением Правительства РФ от 15.04.2005 N 221), регистрируется, отправителю выдается квитанция, а при вручении адресату последний обязан расписаться в получении. Этим же пунктом предусмотрено, что почтовые отправления могут пересылаться с описью вложения и уведомлением о вручении. Таким образом, работник, составив опись вложения, будет иметь подтверждение направления заявления и его получения работодателем.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Необходимо помнить, что течение срока предупреждения работодателя об увольнении по собственному желанию начинается на следующий день после получения заявления работника. Чтобы избежать спорной ситуации, работнику рекомендуется указывать в заявлении дату увольнения с учетом времени доставки корреспонденции. В противном случае работодатель, получивший заявление накануне дня увольнения, вправе указать на нарушение срока предупреждения и отправить работнику ответное обращение с просьбой представить заявление с соблюдением норм Трудового кодекса РФ.Следовательно, если работодатель отказывается принять заявление об увольнении, работник может передать его любым доступным способом, подтверждающим факт передачи заявления работодателю.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 w:name="Par465"/>
      <w:bookmarkEnd w:id="31"/>
      <w:r w:rsidRPr="000C016B">
        <w:rPr>
          <w:rFonts w:ascii="Times New Roman" w:hAnsi="Times New Roman" w:cs="Times New Roman"/>
          <w:b/>
          <w:bCs/>
          <w:sz w:val="24"/>
          <w:szCs w:val="24"/>
        </w:rPr>
        <w:t>3.2. Срок предупреждения о прекращении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хочет прекратить трудовые отношения, то он должен предупредить об этом работодателя в письменной форме, соблюдая следующие сроки: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 не менее чем за две недели до увольнения - по общему правилу (ч. 1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2) за три дня - в случае увольнения в период испытания (ч. 4 ст. 71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3) не позднее чем за один месяц, если увольняется руководитель организации (ст. 280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4) не позднее чем за один месяц - при увольнении спортсмена, тренера, с которыми заключен трудовой договор на срок более четырех месяцев (ч. 1 ст. 348.12 ТК РФ). Срок предупреждения может превышать один месяц, если это предусмотрено трудовым договором (ч. 2 указанной статьи).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 xml:space="preserve">В Трудовом кодексе РФ нет условия об обязательной двухнедельной отработке. Следовательно, работник может написать заявление об увольнении и весь срок предупреждения находиться в отпуске или болеть. Данный срок в этом случае не продлевается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05.09.2006 N 1551-6).</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отдельных случаях работодатель обязан расторгнуть трудовой договор в срок, указанный в заявлении работника, например (ч. 3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связи с зачислением работника в учебное заведение;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связи с выходом на пенсию;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 установлении нарушений трудового права со стороны работодателя (например, задержка заработной платы, отказ в предоставлении отпуска). При этом данные нарушения должны быть официально зафиксированы инспекцией по труду, профсоюзом, комиссией по трудовым спорам или судом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22 Постановления Пленума ВС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до истечения двухнедельного срока возможно также по соглашению между работником и работодателем, которое может оформляться заявлением работника и последующей резолюцией работодателя (ч. 2 ст. 80 ТК РФ). При достижении соглашения о расторжении трудового договора до окончания срока предупреждения работник может также переписать заявление, указав новую дату.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2" w:name="Par484"/>
      <w:bookmarkEnd w:id="32"/>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Как поступить работодателю, если работник подал заявление об увольнении по собственному желанию, но за три дня до увольнения взял больничный лист?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данном случае работодатель обязан расторгнуть трудовой договор в день, указанный в заявлении, если работник его не отозвал.</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Работник вправе расторгнуть договор, предупредив об этом работодателя не позднее чем за две недели (ч. 1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до истечения данного срока работник не отозвал заявление, то в последний день его работы работодатель обязан выдать ему трудовую книжку и произвести с ним окончательный расчет (ч. 5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Временная нетрудоспособность работника и отсутствие его на работе в последний день работы не являются основанием для изменения работодателем в одностороннем порядке даты увольнения или отказа в нем.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Запрещено увольнять работника по инициативе работодателя в период временной нетрудоспособности (ч. 6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Таким образом, в рассматриваемой ситуации работник должен быть уволен в день, указанный в заявлении. В связи с отсутствием работника в последний день работы работодатель, согласно ст. 84.1 ТК РФ, должен: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приказе об увольнении сделать запись о том, что данный документ невозможно довести до сведения работника ввиду его отсутствия по болезни;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направить работнику уведомление о необходимости явиться за трудовой книжкой либо дать согласие на отправление ее по почте.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не даст согласие на отправление трудовой книжки по почте, работодатель обязан после письменного обращения выдать ее в течение трех рабочих дней.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 w:name="Par498"/>
      <w:bookmarkEnd w:id="33"/>
      <w:r w:rsidRPr="000C016B">
        <w:rPr>
          <w:rFonts w:ascii="Times New Roman" w:hAnsi="Times New Roman" w:cs="Times New Roman"/>
          <w:b/>
          <w:bCs/>
          <w:sz w:val="24"/>
          <w:szCs w:val="24"/>
        </w:rPr>
        <w:t>3.3. Прекращение трудового договора по инициативе работника, если в заявлении не указан последний рабочий день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кадровой практике сформировался подход, при котором прекращение трудового договора по инициативе работника производится по истечении двух недель (ч. 3 ст. 14 ТК РФ) со дня подачи заявления, поскольку именно такой срок предусмотрен ст. 80 ТК РФ на предупреждение работодателя работником о прекращении трудового договора.Однако такой подход не является верным, поскольку ст. 80 ТК РФ устанавливает только то, что </w:t>
      </w:r>
      <w:r w:rsidRPr="000C016B">
        <w:rPr>
          <w:rFonts w:ascii="Times New Roman" w:hAnsi="Times New Roman" w:cs="Times New Roman"/>
          <w:sz w:val="24"/>
          <w:szCs w:val="24"/>
        </w:rPr>
        <w:lastRenderedPageBreak/>
        <w:t>работник вправе расторгнуть договор, предупредив об этом работодателя не позднее чем за две недели (т.е. работник может уведомить работодателя и за месяц), но не указывает на право работодателя самому определять дату увольнения работника. Это означает, что при отсутствии в заявлении точной даты прекращения договора работодатель не вправе уволить работника по истечении двух недель после подачи заявления, поскольку работник не указал конкретную дату.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Отсутствие письменного подтверждения волеизъявления работника относительно даты расторжения договора не позволяет признать, что увольнение состоялось именно по его желанию. Поэтому во избежание недоразумений и конфликтов лучше в этой ситуации письменно попросить работника уточнить дату прекращения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 w:name="Par504"/>
      <w:bookmarkEnd w:id="34"/>
      <w:r w:rsidRPr="000C016B">
        <w:rPr>
          <w:rFonts w:ascii="Times New Roman" w:hAnsi="Times New Roman" w:cs="Times New Roman"/>
          <w:b/>
          <w:bCs/>
          <w:sz w:val="24"/>
          <w:szCs w:val="24"/>
        </w:rPr>
        <w:t>3.4. Каким днем уволить работника, если последний рабочий день, указанный в заявлении, совпадает с его выходным днем согласно графику сменности?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последний день работы, указанный работником в заявлении об увольнении, совпал с его выходным днем согласно графику сменности, работодателю следует уволить его в этот же день.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общим правилам днем прекращения трудового договора во всех случаях является последний день работы, за исключением ситуаций, когда за работником сохранялось место работы, хотя фактически он не работал (ч. 3 ст. 84.1 ТК РФ).С учетом указанной нормы выходной день, предоставляемый работнику в соответствии с графиком сменности, является для работника днем, когда он фактически не работал, но состоял в трудовых отношениях с работодателем.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кодекс РФ не запрещает увольнение работника в такой день.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Кроме того, у работодателя отсутствуют основания для изменения в одностороннем порядке даты прекращения трудового договора с работником, если дата увольнения в заявлении была указана работником с соблюдением срока предупреждения, установленного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другой датой может повлечь нарушение его прав. В частности, прекращение трудового договора с работником ранее срока, указанного в заявлении об увольнении, лишает его права отозвать заявление в отведенные ч. 4 ст. 80 ТК РФ сроки, а увольнение более поздней датой лишает его возможности своевременно приступить к работе у другого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Обратите внимание, что работодатель не вправе привлекать работника к работе в выходной день, совпавший с днем прекращения трудового договора (ч. 1 ст. 113 ТК РФ). В табеле учета рабочего времени в этом случае следует использовать буквенное обозначение "В" или код 26.</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день прекращения трудового договора, указанный в заявлении об увольнении, работодатель должен выдать работнику трудовую книжку и произвести с ним полный расчет (ч. 4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в день увольнения работник отсутствует на работе, работодателю следует: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 направить ему уведомление о необходимости явиться за трудовой книжкой либо дать согласие на ее отправку по почте (ч. 6 ст. 84.1 ТК РФ). Со дня направления указанного уведомления работодатель освобождается от ответственности за задержку выдачи трудовой книжки;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2) произвести с работником расчет не позднее дня, следующего за днем предъявления последним соответствующего требования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же день прекращения трудового договора с работником совпал с выходным днем работников организации, ответственных за выдачу трудовой книжки и расчета, работодатель может привлечь их к работе в выходной день для проведения указанных процедур.</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5" w:name="Par519"/>
      <w:bookmarkEnd w:id="35"/>
      <w:r w:rsidRPr="000C016B">
        <w:rPr>
          <w:rFonts w:ascii="Times New Roman" w:hAnsi="Times New Roman" w:cs="Times New Roman"/>
          <w:b/>
          <w:bCs/>
          <w:sz w:val="24"/>
          <w:szCs w:val="24"/>
        </w:rPr>
        <w:t xml:space="preserve">3.5. Указание в заявлении дня прекращения трудового договора с нарушением </w:t>
      </w:r>
      <w:r w:rsidRPr="000C016B">
        <w:rPr>
          <w:rFonts w:ascii="Times New Roman" w:hAnsi="Times New Roman" w:cs="Times New Roman"/>
          <w:b/>
          <w:bCs/>
          <w:sz w:val="24"/>
          <w:szCs w:val="24"/>
        </w:rPr>
        <w:lastRenderedPageBreak/>
        <w:t>двухнедельного периода предупреждения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Работник обязан предупредить работодателя о предстоящем прекращении трудового договора не менее чем за две недели. Течение этого срока начинается на следующий день после получения работодателем заявления работника (ст. 80 ТК РФ,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05.09.2006 N 1551-6).Соответственно, если дата увольнения указана в заявлении без учета установленного срока предупреждения (т.е. ранее двух недель) и работодатель не согласен с досрочным прекращением трудового договора (ч. 2 ст. 80 ТК РФ), он должен письменно предупредить работника об этом. В таком случае увольнение будет произведено в тот день, который работник укажет с учетом двухнедельного срока. При этом можно разъяснить работнику его право в течение двух недель отозвать заявление (ч. 4 ст. 80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6" w:name="Par527"/>
      <w:bookmarkEnd w:id="36"/>
      <w:r w:rsidRPr="000C016B">
        <w:rPr>
          <w:rFonts w:ascii="Times New Roman" w:hAnsi="Times New Roman" w:cs="Times New Roman"/>
          <w:b/>
          <w:bCs/>
          <w:sz w:val="24"/>
          <w:szCs w:val="24"/>
        </w:rPr>
        <w:t>3.6. Отзыв работником заявления о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ч. 4 ст. 80 ТК РФ работник может до истечения срока предупреждения о прекращении трудового договора (при предоставлении отпуска с последующим увольнением - до дня начала отпуска (ч. 4 ст. 127 ТК РФ)) отозвать свое заявление. Если стороны договорились об увольнении ранее, чем истек срок двухнедельного предупреждения, то работник может отозвать свое заявление об увольнении до даты, указанной в нем. В такой ситуации работодатель не вправе уволить работника, за исключением случая, если на его место уже приглашен в письменной форме другой работник, которому по закону нельзя отказать в трудоустройстве (например, если работник приглашен в порядке перевода от другого работодателя (ч. 4 ст. 64 ТК РФ)).Однако следует учитывать, что работник не вправе отозвать заявление лишь в том случае, если обязанность работодателя принять на работу другого работника возникла на основании закона. Таким образом, добровольно принятая на себя работодателем обязанность принять другого работника не может являться основанием для отказа в реализации права на отзыв заявления, если другой работник приглашен в порядке перевода и еще не уволен с предыдущего места работы. Если же другой работник был приглашен в письменной форме и уже уволен, то у прежнего работника отсутствует право на отзыв своего заявления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Действующим законодательством не оговаривается форма отзыва заявления о прекращении трудового договора по собственному желанию. Предполагается, что она может быть и устной. Следовательно, если работник может подтвердить, что он сообщил работодателю о своем решении об отзыве заявления, то при возникновении трудового спора суд может признать данный факт, даже если он не был оформлен письменно. Это может служить основанием для восстановления работника на работе.Однако во избежание споров и недоразумений необходимо, чтобы работник оформил письменно отзыв своего заявления. Он может написать на самом заявлении, что отзывает его, или направить работодателю отдельный документ об отзыве заявления об увольнении, который должен быть зарегистрирован кадровой службой.</w:t>
      </w:r>
    </w:p>
    <w:p w:rsidR="006B70DB" w:rsidRPr="000C016B" w:rsidRDefault="006B70D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7" w:name="Par537"/>
      <w:bookmarkEnd w:id="37"/>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3.7. Оформление приказа (распоряжения) о расторжении (прекращении) трудового договора по инициативе работника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(распоряжение) о расторжении (прекращении) трудового договора по инициативе работника составляется по унифицированной форме N Т-8 (утв. Постановлением Госкомстата России от 05.01.2004 N 1). В нем необходимо указать, что трудовые отношения прекращаются по основаниям п. 3 ч. 1 ст. 77 ТК РФ по инициативе работника (увольнение по собственному желанию). В качестве основания для издания приказа указываются реквизиты заявления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По общему правилу приказ о расторжении договора по инициативе работника издается в последний день работы, указанный в заявлении работника. Связано это с тем, что в силу ч. 6 ст. 80 ТК РФ действие договора, который не был расторгнут по истечении </w:t>
      </w:r>
      <w:r w:rsidRPr="000C016B">
        <w:rPr>
          <w:rFonts w:ascii="Times New Roman" w:hAnsi="Times New Roman" w:cs="Times New Roman"/>
          <w:sz w:val="24"/>
          <w:szCs w:val="24"/>
        </w:rPr>
        <w:lastRenderedPageBreak/>
        <w:t>срока предупреждения, продолжается, если работник не настаивает на прекращении трудовых отношений. Однако следует учитывать, что отдельным структурным подразделениям организации необходимо совершить ряд определенных действий, связанных с увольнением работника. Например, бухгалтерия должна произвести все выплаты, причитающиеся работнику, или удержать из его расчета излишне выплаченные суммы. Такие действия следует осуществить на основании оправдательного документа, которым будет являться приказ о прекращении трудового договора, подписанный руководителем организации. Поэтому для своевременного совершения всех действий, связанных с увольнением работника, приказ о расторжении договора может быть составлен ранее дня прекращения договора, поскольку законодательного запрета на это не установлено. Если же работник реализует свое право на отзыв заявления после его издания и подписания, то приказ подлежит отмене.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нужно ознакомить работника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(ч. 2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Вместе с приказом необходимо составить записку-расчет.</w:t>
      </w:r>
    </w:p>
    <w:p w:rsidR="006B70DB" w:rsidRPr="000C016B" w:rsidRDefault="006B70D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8" w:name="Par549"/>
      <w:bookmarkEnd w:id="38"/>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3.8. Внесение записи в трудовую книжку при прекращении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Сведения о прекращении трудового договора вносятся в трудовую книжку. При этом указывается на то, что </w:t>
      </w:r>
      <w:r w:rsidR="00523B3B" w:rsidRPr="000C016B">
        <w:rPr>
          <w:rFonts w:ascii="Times New Roman" w:hAnsi="Times New Roman" w:cs="Times New Roman"/>
          <w:sz w:val="24"/>
          <w:szCs w:val="24"/>
        </w:rPr>
        <w:t xml:space="preserve">трудовой договор расторгнут по инициативе работника, пункт </w:t>
      </w:r>
      <w:r w:rsidRPr="000C016B">
        <w:rPr>
          <w:rFonts w:ascii="Times New Roman" w:hAnsi="Times New Roman" w:cs="Times New Roman"/>
          <w:sz w:val="24"/>
          <w:szCs w:val="24"/>
        </w:rPr>
        <w:t>3 ч</w:t>
      </w:r>
      <w:r w:rsidR="00523B3B" w:rsidRPr="000C016B">
        <w:rPr>
          <w:rFonts w:ascii="Times New Roman" w:hAnsi="Times New Roman" w:cs="Times New Roman"/>
          <w:sz w:val="24"/>
          <w:szCs w:val="24"/>
        </w:rPr>
        <w:t xml:space="preserve">асти первой </w:t>
      </w:r>
      <w:r w:rsidRPr="000C016B">
        <w:rPr>
          <w:rFonts w:ascii="Times New Roman" w:hAnsi="Times New Roman" w:cs="Times New Roman"/>
          <w:sz w:val="24"/>
          <w:szCs w:val="24"/>
        </w:rPr>
        <w:t xml:space="preserve"> ст</w:t>
      </w:r>
      <w:r w:rsidR="00523B3B" w:rsidRPr="000C016B">
        <w:rPr>
          <w:rFonts w:ascii="Times New Roman" w:hAnsi="Times New Roman" w:cs="Times New Roman"/>
          <w:sz w:val="24"/>
          <w:szCs w:val="24"/>
        </w:rPr>
        <w:t xml:space="preserve">атьи </w:t>
      </w:r>
      <w:r w:rsidRPr="000C016B">
        <w:rPr>
          <w:rFonts w:ascii="Times New Roman" w:hAnsi="Times New Roman" w:cs="Times New Roman"/>
          <w:sz w:val="24"/>
          <w:szCs w:val="24"/>
        </w:rPr>
        <w:t xml:space="preserve">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он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6B70DB" w:rsidRPr="000C016B" w:rsidRDefault="006B70D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9" w:name="Par556"/>
      <w:bookmarkEnd w:id="39"/>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3.9. Оформление личной карточки при прекращении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по инициативе работника по основаниям п. 3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6B70DB" w:rsidRPr="000C016B" w:rsidRDefault="006B70D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40" w:name="Par561"/>
      <w:bookmarkEnd w:id="40"/>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3.10. Выплаты при расторжении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с работником по его инициативе работодатель обязан выплатить заработную плату за отработанный период, включая премии, надбавки и иные выплаты, компенсацию за неиспользованный отпуск. Данные суммы выплачиваются в день прекращения трудового договора, которым признается последний день работы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41" w:name="Par566"/>
      <w:bookmarkEnd w:id="41"/>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Обязана ли организация оплатить больничный лист, выданный в связи с временной нетрудоспособностью, после увольнения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выплатить пособие по временной нетрудоспособности после увольнения работника при наличии некоторых обстоятельств.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183 ТК РФ при временной нетрудоспособности работодатель выплачивает работнику соответствующее пособие. Частью 2 этой же статьи предусмотрено, что размеры пособий и условия их выплаты устанавливаются федеральными законами.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Частью 1 ст. 1 Федерального закона от 29.12.2006 N 255-ФЗ "Об обязательном социальном страховании на случай временной нетрудоспособности и в связи с материнством" (далее - Закон N 255-ФЗ) предусмотрено, что настоящий Закон определяет условия, размеры и порядок обеспечения пособиями по временной нетрудоспособности, по беременности и родам, ежемесячным пособием по уходу за ребенком граждан, подлежащих обязательному социальному страхованию на случай временной нетрудоспособности и в связи с материнством.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Статья 2 Закона N 255-ФЗ устанавливает перечень лиц, подлежащих обязательному социальному страхованию на случай временной нетрудоспособности и в связи с материнством. На основании ч. 2, 4 указанной статьи эти лица имеют право на получение соответствующего пособия.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Частью 2 ст. 5 Закона N 255-ФЗ предусмотрено, что пособие по временной нетрудоспособности выплачивается, если заболевание или травма наступили в течение 30 календарных дней с даты прекращения работы или деятельности либо в период со дня заключения трудового договора до дня его аннулирования.Таким образом, если работник относится к категории застрахованных лиц и листок нетрудоспособности был выдан ему не позднее 30 календарных дней с даты увольнения, работодатель обязан выплатить пособие по временной нетрудоспособности.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2" w:name="Par574"/>
      <w:bookmarkEnd w:id="42"/>
      <w:r w:rsidRPr="000C016B">
        <w:rPr>
          <w:rFonts w:ascii="Times New Roman" w:hAnsi="Times New Roman" w:cs="Times New Roman"/>
          <w:b/>
          <w:bCs/>
          <w:sz w:val="24"/>
          <w:szCs w:val="24"/>
        </w:rPr>
        <w:t>3.11. Отпуск с последующим прекращением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Перед прекращением трудового договора работнику могут быть предоставлены все неиспользованные отпуска (ч. 2 ст. 127 ТК РФ). Для этого работник должен написать заявление о предоставлении отпуска с последующим увольнением.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Однако предоставление подобного отпуска - право работодателя, а не его обязанность. Соответственно, он может и отклонить такое заявление работника, выплатив компенсацию за неиспользованные дни отпуска (ч. 1 ст. 127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3" w:name="Par584"/>
      <w:bookmarkEnd w:id="43"/>
      <w:r w:rsidRPr="000C016B">
        <w:rPr>
          <w:rFonts w:ascii="Times New Roman" w:hAnsi="Times New Roman" w:cs="Times New Roman"/>
          <w:b/>
          <w:bCs/>
          <w:sz w:val="24"/>
          <w:szCs w:val="24"/>
        </w:rPr>
        <w:t>3.12. Оформление приказа в случае отпуска с последующим увольнением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оформления отпуска с последующим увольнением работодатель должен получить от работника соответствующее письменное заявление, после чего издать два приказа: о предоставлении отпуска (унифицированная форма N Т-6 (или N Т-6а), утвержденная Постановлением Госкомстата России от 05.01.2004 N 1) и о прекращении трудового договора (форма N Т-8). Унифицированная форма единого приказа законодательством не предусмотрена, однако можно разработать собственную форму такого приказа. Для придания ей легитимности необходимо утвердить эту форму локальным актом организации и включить в альбом форм, используемых в документообороте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приказе об отпуске указываются следующие сведения: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фамилия, имя, отчество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должность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структурное подразделение;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количество дней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дата начала и окончания ежегодного оплачиваемого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необходимо ознакомить работника под роспись, при его отказе от ознакомления с приказом составляется соответствующий акт.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случае болезни работника отпуск не продлевается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24.12.2007 N 5277-6-1), вопреки правилам, установленным ст. 124 ТК РФ. За время болезни в период отпуска с последующим увольнением работнику выплачивается пособие по временной нетрудоспособности. Если день прекращения трудового договора входит в период временной нетрудоспособности работника, то несмотря на это работник может быть </w:t>
      </w:r>
      <w:r w:rsidRPr="000C016B">
        <w:rPr>
          <w:rFonts w:ascii="Times New Roman" w:hAnsi="Times New Roman" w:cs="Times New Roman"/>
          <w:sz w:val="24"/>
          <w:szCs w:val="24"/>
        </w:rPr>
        <w:lastRenderedPageBreak/>
        <w:t>уволен, поскольку согласно ст. 78 ТК РФ по соглашению сторон трудовой договор может быть расторгнут в любое время.</w:t>
      </w:r>
    </w:p>
    <w:p w:rsidR="006B70DB" w:rsidRPr="000C016B" w:rsidRDefault="006B70D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44" w:name="Par597"/>
      <w:bookmarkEnd w:id="44"/>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3.13. Внесение записи в трудовую книжку в случае отпуска с последующим прекращением трудового договора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предоставлении работнику отпуска с последующим увольнением ему должны быть выданы все документы и произведены все выплаты в последний рабочий день. Таким образом, запись о прекращении трудового договора вносится в трудовую книжку в последний день работы перед уходом в отпуск.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Датой прекращения трудового договора при этом считается последний день отпуска (ч. 2 ст. 127 ТК РФ), но трудовую книжку нужно выдать работнику в последний день работы перед отпуском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5" w:name="Par603"/>
      <w:bookmarkEnd w:id="45"/>
      <w:r w:rsidRPr="000C016B">
        <w:rPr>
          <w:rFonts w:ascii="Times New Roman" w:hAnsi="Times New Roman" w:cs="Times New Roman"/>
          <w:b/>
          <w:bCs/>
          <w:sz w:val="24"/>
          <w:szCs w:val="24"/>
        </w:rPr>
        <w:t>3.14. Оформление личной карточки в случае отпуска с последующим увольнением по инициативе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по инициативе работника по основаниям п. 3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6B70D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6" w:name="Par607"/>
      <w:bookmarkEnd w:id="46"/>
      <w:r w:rsidRPr="000C016B">
        <w:rPr>
          <w:rFonts w:ascii="Times New Roman" w:hAnsi="Times New Roman" w:cs="Times New Roman"/>
          <w:b/>
          <w:bCs/>
          <w:sz w:val="24"/>
          <w:szCs w:val="24"/>
        </w:rPr>
        <w:t>3.15. День выплаты работнику всех причитающихся сумм в случае отпуска с последующим увольнением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предоставлении работнику отпуска с последующим увольнением все расчеты производятся до ухода в отпуск, так как по его истечении стороны уже не будут связаны обязательствами (Определение Конституционного Суда РФ от 25.01.2007 N 131-О-О,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24.12.2007 N 5277-6-1). Таким образом, все выплаты должны быть произведены в последний день работы перед отпуском.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BF2E08">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47" w:name="Par611"/>
      <w:bookmarkStart w:id="48" w:name="Par649"/>
      <w:bookmarkEnd w:id="47"/>
      <w:bookmarkEnd w:id="48"/>
      <w:r w:rsidRPr="000C016B">
        <w:rPr>
          <w:rFonts w:ascii="Times New Roman" w:hAnsi="Times New Roman" w:cs="Times New Roman"/>
          <w:b/>
          <w:bCs/>
          <w:sz w:val="24"/>
          <w:szCs w:val="24"/>
        </w:rPr>
        <w:t>4. Перевод работника по его просьбе или с его согласия на работу к другому работодателю или переход на выборную работу</w:t>
      </w:r>
    </w:p>
    <w:p w:rsidR="009013EF" w:rsidRPr="000C016B" w:rsidRDefault="009013EF" w:rsidP="00BF2E0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BF2E0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9" w:name="Par651"/>
      <w:bookmarkEnd w:id="49"/>
      <w:r w:rsidRPr="000C016B">
        <w:rPr>
          <w:rFonts w:ascii="Times New Roman" w:hAnsi="Times New Roman" w:cs="Times New Roman"/>
          <w:b/>
          <w:bCs/>
          <w:sz w:val="24"/>
          <w:szCs w:val="24"/>
        </w:rPr>
        <w:t>4.1. Основания прекращения трудового договора в порядке перевода к другому работодателю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5 ч. 1 ст. 77 ТК РФ трудовой договор с работником может быть прекращен с его согласия или по его просьбе в порядке перевода к другому работодателю.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может быть прекращен с согласия работника, когда есть ясно выраженная в письменной форме воля трех субъектов: администрации нового места работы, приглашающей на работу, конкретного работника и администрации прежнего места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по просьбе работника производится по его заявлению.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0" w:name="Par657"/>
      <w:bookmarkEnd w:id="50"/>
      <w:r w:rsidRPr="000C016B">
        <w:rPr>
          <w:rFonts w:ascii="Times New Roman" w:hAnsi="Times New Roman" w:cs="Times New Roman"/>
          <w:b/>
          <w:bCs/>
          <w:sz w:val="24"/>
          <w:szCs w:val="24"/>
        </w:rPr>
        <w:t>4.2. Действия нового работодателя при прекращении трудового договора в порядке перевода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Договоренность о переводе работника от одного работодателя к другому на постоянную работу оформляется письменно. Как правило, новый работодатель составляет </w:t>
      </w:r>
      <w:r w:rsidRPr="000C016B">
        <w:rPr>
          <w:rFonts w:ascii="Times New Roman" w:hAnsi="Times New Roman" w:cs="Times New Roman"/>
          <w:sz w:val="24"/>
          <w:szCs w:val="24"/>
        </w:rPr>
        <w:lastRenderedPageBreak/>
        <w:t>письмо-просьбу о прекращении трудового договора с работником, которого он хочет принять на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При прекращении трудового договора в порядке перевода к другому работодателю у нового работодателя возникает обязанность принять на работу приглашенного работника в течение одного месяца со дня увольнения с прежнего места работы (ст. 64 ТК РФ). Такому работнику не устанавливается испытание при приеме на работу (ч. 4 ст. 70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1" w:name="Par664"/>
      <w:bookmarkEnd w:id="51"/>
      <w:r w:rsidRPr="000C016B">
        <w:rPr>
          <w:rFonts w:ascii="Times New Roman" w:hAnsi="Times New Roman" w:cs="Times New Roman"/>
          <w:b/>
          <w:bCs/>
          <w:sz w:val="24"/>
          <w:szCs w:val="24"/>
        </w:rPr>
        <w:t>4.3. Действия прежнего работодателя при прекращении трудового договора в порядке перевода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Прежний работодатель при получении письма либо дает согласие на перевод работника к другому работодателю, либо отвечает отказом. В случае отказа работник может расторгнуть трудовой договор по собственной инициативе.Таким образом, для того чтобы перевод состоялся, прежний работодатель должен дать согласие на перевод работника к другому работодателю. В случае инициативы о переводе, исходящей от работодателя, требуется письменное согласие работника на перевод.</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2" w:name="Par672"/>
      <w:bookmarkEnd w:id="52"/>
      <w:r w:rsidRPr="000C016B">
        <w:rPr>
          <w:rFonts w:ascii="Times New Roman" w:hAnsi="Times New Roman" w:cs="Times New Roman"/>
          <w:b/>
          <w:bCs/>
          <w:sz w:val="24"/>
          <w:szCs w:val="24"/>
        </w:rPr>
        <w:t>4.4. Действия работника при прекращении трудового договора в порядке перевода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инициатива прекращения трудового договора в порядке перевода к другому работодателю принадлежит работнику, то в таком случае он должен написать соответствующее заявление прежнему работодателю. К заявлению должно быть приложено ходатайство будущего работодателя с просьбой расторгнуть с указанным работником трудовой договор для поступления работника на новую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получил письменное предложение от прежнего работодателя прекратить трудовой договор в порядке перевода к другому работодателю и согласен на перевод, то он письменно оформляет свое согласие и направляет его прежнему работодателю. Поскольку законодательством не установлены требования к содержанию документов, оформляемых при переводе работника, то работник может написать на письме-предложении работодателя, что он согласен на прекращение трудового договора и на переход к новому работодателю.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3" w:name="Par680"/>
      <w:bookmarkEnd w:id="53"/>
      <w:r w:rsidRPr="000C016B">
        <w:rPr>
          <w:rFonts w:ascii="Times New Roman" w:hAnsi="Times New Roman" w:cs="Times New Roman"/>
          <w:b/>
          <w:bCs/>
          <w:sz w:val="24"/>
          <w:szCs w:val="24"/>
        </w:rPr>
        <w:t>4.5. Издание приказа о прекращении трудового договора в порядке перевода к другому работодателю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с работником оформляется приказом (унифицированная форма N Т-8). В графе "Основание" указываются те документы, которые были составлены при переводе работника к другому работодателю: письмо-просьба будущего работодателя, согласие прежнего работодателя, заявление или согласие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нужно ознакомить работника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(ч. 2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во всех случаях составляется записка-расчет.</w:t>
      </w:r>
    </w:p>
    <w:p w:rsidR="006B70DB" w:rsidRPr="000C016B" w:rsidRDefault="006B70D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54" w:name="Par689"/>
      <w:bookmarkEnd w:id="54"/>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4.6. Внесение записи в трудовую книжку при прекращении трудового договора в порядке перевода к другому работодателю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в трудовую книжку о прекращении трудового договора в порядке перевода к другому работодателю вносится в трудовую книжку. При этом указывается, что договор расторгнут по основаниям п. 5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Трудовая книжка выдается работнику в день прекращения трудового договора (ч. 4 </w:t>
      </w:r>
      <w:r w:rsidRPr="000C016B">
        <w:rPr>
          <w:rFonts w:ascii="Times New Roman" w:hAnsi="Times New Roman" w:cs="Times New Roman"/>
          <w:sz w:val="24"/>
          <w:szCs w:val="24"/>
        </w:rPr>
        <w:lastRenderedPageBreak/>
        <w:t>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5" w:name="Par696"/>
      <w:bookmarkEnd w:id="55"/>
      <w:r w:rsidRPr="000C016B">
        <w:rPr>
          <w:rFonts w:ascii="Times New Roman" w:hAnsi="Times New Roman" w:cs="Times New Roman"/>
          <w:b/>
          <w:bCs/>
          <w:sz w:val="24"/>
          <w:szCs w:val="24"/>
        </w:rPr>
        <w:t>4.7. Оформление личной карточки при прекращении трудового договора в порядке перевода к другому работодателю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порядке перевода к другому работодателю по основаниям п. 5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56" w:name="Par701"/>
      <w:bookmarkStart w:id="57" w:name="Par743"/>
      <w:bookmarkEnd w:id="56"/>
      <w:bookmarkEnd w:id="57"/>
      <w:r w:rsidRPr="000C016B">
        <w:rPr>
          <w:rFonts w:ascii="Times New Roman" w:hAnsi="Times New Roman" w:cs="Times New Roman"/>
          <w:b/>
          <w:bCs/>
          <w:sz w:val="24"/>
          <w:szCs w:val="24"/>
        </w:rPr>
        <w:t>4.</w:t>
      </w:r>
      <w:r w:rsidR="00DC602C" w:rsidRPr="000C016B">
        <w:rPr>
          <w:rFonts w:ascii="Times New Roman" w:hAnsi="Times New Roman" w:cs="Times New Roman"/>
          <w:b/>
          <w:bCs/>
          <w:sz w:val="24"/>
          <w:szCs w:val="24"/>
        </w:rPr>
        <w:t>8</w:t>
      </w:r>
      <w:r w:rsidRPr="000C016B">
        <w:rPr>
          <w:rFonts w:ascii="Times New Roman" w:hAnsi="Times New Roman" w:cs="Times New Roman"/>
          <w:b/>
          <w:bCs/>
          <w:sz w:val="24"/>
          <w:szCs w:val="24"/>
        </w:rPr>
        <w:t>. Переход на выборную работу</w:t>
      </w:r>
    </w:p>
    <w:p w:rsidR="000C016B" w:rsidRPr="000C016B" w:rsidRDefault="000C016B">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58" w:name="Par745"/>
      <w:bookmarkEnd w:id="58"/>
      <w:r w:rsidRPr="000C016B">
        <w:rPr>
          <w:rFonts w:ascii="Times New Roman" w:hAnsi="Times New Roman" w:cs="Times New Roman"/>
          <w:b/>
          <w:bCs/>
          <w:sz w:val="24"/>
          <w:szCs w:val="24"/>
        </w:rPr>
        <w:t>4.</w:t>
      </w:r>
      <w:r w:rsidR="00DC602C" w:rsidRPr="000C016B">
        <w:rPr>
          <w:rFonts w:ascii="Times New Roman" w:hAnsi="Times New Roman" w:cs="Times New Roman"/>
          <w:b/>
          <w:bCs/>
          <w:sz w:val="24"/>
          <w:szCs w:val="24"/>
        </w:rPr>
        <w:t>8</w:t>
      </w:r>
      <w:r w:rsidRPr="000C016B">
        <w:rPr>
          <w:rFonts w:ascii="Times New Roman" w:hAnsi="Times New Roman" w:cs="Times New Roman"/>
          <w:b/>
          <w:bCs/>
          <w:sz w:val="24"/>
          <w:szCs w:val="24"/>
        </w:rPr>
        <w:t>.1. Основания прекращения трудового договора в связи с переходом на выборную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5 ч. 1 ст. 77 ТК РФ трудовой договор может быть прекращен в связи с переходом на выборную работу (должность). Для расторжения договора по этому основанию необходим акт об избрании работника на выборную работу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приказе об увольнении и в трудовой книжке работника необходимо ссылаться не просто на п. 5 ст. 77 ТК РФ, а уточнять, по какому из двух оснований увольняется работник: в связи с переходом на выборную должность или на выборную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по указанному основанию нужно обратить внимание на следующее: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силу ст. 375 ТК РФ работнику, освобожденному от работы в организации или у индивидуального предпринимателя в связи с избранием его на должность в выборный орган первичной профсоюзной организации, после окончания срока полномочий предоставляется прежняя работа (должность), а при ее отсутствии с согласия работника - другая равноценная работа (должность) у того же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соответствии со ст. 25 Федерального закона от 08.05.1994 N 3-ФЗ "О статусе члена Совета Федерации и статусе депутата Государственной Думы Федерального Собрания Российской Федерации" члену Совета Федерации, депутату Государственной Думы, работавшим до избрания (назначения) членом Совета Федерации, депутатом Государственной Думы по трудовому договору, после прекращения их полномочий предоставляется прежняя работа (должность), а при ее отсутствии - другая равноценная работа (должность) по предыдущему месту работы или с их согласия в другой организации. Аналогичная норма содержится и в законах субъектов РФ, определяющих статус депутатов соответствующих законодательных органов.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Отличие перевода работника к другому работодателю от перехода на выборную должность заключается в том, что согласия работодателя в данном случае не требуется: он обязан расторгнуть трудовой договор с работником в соответствии с п. 5 ст. 77 ТК РФ. При этом закон не содержит уточнений относительно характера той работы, для выполнения которой избран работник. Следовательно, прекращение трудового договора по указанному основанию возможно при избрании работника на любую выборную работу или должность (руководителя коммерческой организации, преподавателя учреждения высшего профессионального образования и т.п.).</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59" w:name="Par754"/>
      <w:bookmarkEnd w:id="59"/>
      <w:r w:rsidRPr="000C016B">
        <w:rPr>
          <w:rFonts w:ascii="Times New Roman" w:hAnsi="Times New Roman" w:cs="Times New Roman"/>
          <w:b/>
          <w:bCs/>
          <w:sz w:val="24"/>
          <w:szCs w:val="24"/>
        </w:rPr>
        <w:t>4.</w:t>
      </w:r>
      <w:r w:rsidR="00DC602C" w:rsidRPr="000C016B">
        <w:rPr>
          <w:rFonts w:ascii="Times New Roman" w:hAnsi="Times New Roman" w:cs="Times New Roman"/>
          <w:b/>
          <w:bCs/>
          <w:sz w:val="24"/>
          <w:szCs w:val="24"/>
        </w:rPr>
        <w:t>8</w:t>
      </w:r>
      <w:r w:rsidRPr="000C016B">
        <w:rPr>
          <w:rFonts w:ascii="Times New Roman" w:hAnsi="Times New Roman" w:cs="Times New Roman"/>
          <w:b/>
          <w:bCs/>
          <w:sz w:val="24"/>
          <w:szCs w:val="24"/>
        </w:rPr>
        <w:t xml:space="preserve">.2. Издание приказа о прекращении трудового договора в связи с переходом </w:t>
      </w:r>
      <w:r w:rsidRPr="000C016B">
        <w:rPr>
          <w:rFonts w:ascii="Times New Roman" w:hAnsi="Times New Roman" w:cs="Times New Roman"/>
          <w:b/>
          <w:bCs/>
          <w:sz w:val="24"/>
          <w:szCs w:val="24"/>
        </w:rPr>
        <w:lastRenderedPageBreak/>
        <w:t>на выборную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Основанием для издания приказа о прекращении трудового договора в связи с переходом на выборную должность является наличие акта об избрании на эту должность. Наличие такого акта обязывает прежнего работодателя уволить работника, а нового работодателя принять работника на работу в порядке перехода на выборную работу (должность) с заключением с ним трудового договора на срок избрания. Поскольку инициатива увольнения по данному основанию должна исходить от самого работника, к приказу о прекращении трудового договора необходимо приложить заявление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графе "Основание" приказа (унифицированная форма N Т-8) должны быть указаны реквизиты документа об избрании работника на выборную должность (акта, протокола, распоряжения) и заявления работника.</w:t>
      </w:r>
    </w:p>
    <w:p w:rsidR="0033789B" w:rsidRPr="000C016B" w:rsidRDefault="0033789B">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60" w:name="Par760"/>
      <w:bookmarkEnd w:id="60"/>
    </w:p>
    <w:p w:rsidR="0033789B" w:rsidRPr="000C016B" w:rsidRDefault="0033789B">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4.</w:t>
      </w:r>
      <w:r w:rsidR="00DC602C" w:rsidRPr="000C016B">
        <w:rPr>
          <w:rFonts w:ascii="Times New Roman" w:hAnsi="Times New Roman" w:cs="Times New Roman"/>
          <w:b/>
          <w:bCs/>
          <w:sz w:val="24"/>
          <w:szCs w:val="24"/>
        </w:rPr>
        <w:t>8</w:t>
      </w:r>
      <w:r w:rsidRPr="000C016B">
        <w:rPr>
          <w:rFonts w:ascii="Times New Roman" w:hAnsi="Times New Roman" w:cs="Times New Roman"/>
          <w:b/>
          <w:bCs/>
          <w:sz w:val="24"/>
          <w:szCs w:val="24"/>
        </w:rPr>
        <w:t>.3. Внесение записи в трудовую книжку при прекращении трудового договора в связи с переходом на выборную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 связи с переходом на выборную должность вносится в трудовую книжку. При этом указывается, что договор расторгнут в связи с переходом на выборную должность по основаниям п. 5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61" w:name="Par767"/>
      <w:bookmarkEnd w:id="61"/>
      <w:r w:rsidRPr="000C016B">
        <w:rPr>
          <w:rFonts w:ascii="Times New Roman" w:hAnsi="Times New Roman" w:cs="Times New Roman"/>
          <w:b/>
          <w:bCs/>
          <w:sz w:val="24"/>
          <w:szCs w:val="24"/>
        </w:rPr>
        <w:t>4.</w:t>
      </w:r>
      <w:r w:rsidR="00DC602C" w:rsidRPr="000C016B">
        <w:rPr>
          <w:rFonts w:ascii="Times New Roman" w:hAnsi="Times New Roman" w:cs="Times New Roman"/>
          <w:b/>
          <w:bCs/>
          <w:sz w:val="24"/>
          <w:szCs w:val="24"/>
        </w:rPr>
        <w:t>8</w:t>
      </w:r>
      <w:r w:rsidRPr="000C016B">
        <w:rPr>
          <w:rFonts w:ascii="Times New Roman" w:hAnsi="Times New Roman" w:cs="Times New Roman"/>
          <w:b/>
          <w:bCs/>
          <w:sz w:val="24"/>
          <w:szCs w:val="24"/>
        </w:rPr>
        <w:t>.4. Оформление личной карточки при прекращении трудового договора в связи с переходом на выборную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переходом на выборную должность по основаниям п. 5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33789B" w:rsidRPr="000C016B" w:rsidRDefault="0033789B">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62" w:name="Par772"/>
      <w:bookmarkEnd w:id="62"/>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4.</w:t>
      </w:r>
      <w:r w:rsidR="00DC602C" w:rsidRPr="000C016B">
        <w:rPr>
          <w:rFonts w:ascii="Times New Roman" w:hAnsi="Times New Roman" w:cs="Times New Roman"/>
          <w:b/>
          <w:bCs/>
          <w:sz w:val="24"/>
          <w:szCs w:val="24"/>
        </w:rPr>
        <w:t>8</w:t>
      </w:r>
      <w:r w:rsidRPr="000C016B">
        <w:rPr>
          <w:rFonts w:ascii="Times New Roman" w:hAnsi="Times New Roman" w:cs="Times New Roman"/>
          <w:b/>
          <w:bCs/>
          <w:sz w:val="24"/>
          <w:szCs w:val="24"/>
        </w:rPr>
        <w:t>.5. Выплаты работнику при прекращении трудового договора в связи с переходом на выборную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Расчет с работником, увольняемым по данному основанию, производится в том же порядке, что и при увольнении по собственному желанию. Все суммы, причитающиеся работнику, выплачиваются в день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 Никакие выходные пособия при этом не выплачиваются, если только в трудовом или коллективном договоре не предусмотрено иное.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новому месту работы право на использование отпуска за первый год работы возникает у переведенного работника на равных основаниях с другими новыми работниками - по истечении 6 месяцев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63" w:name="Par778"/>
      <w:bookmarkStart w:id="64" w:name="Par814"/>
      <w:bookmarkEnd w:id="63"/>
      <w:bookmarkEnd w:id="64"/>
      <w:r w:rsidRPr="000C016B">
        <w:rPr>
          <w:rFonts w:ascii="Times New Roman" w:hAnsi="Times New Roman" w:cs="Times New Roman"/>
          <w:b/>
          <w:bCs/>
          <w:sz w:val="24"/>
          <w:szCs w:val="24"/>
        </w:rPr>
        <w:lastRenderedPageBreak/>
        <w:t>5.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w:t>
      </w:r>
    </w:p>
    <w:p w:rsidR="00523B3B" w:rsidRPr="000C016B" w:rsidRDefault="00523B3B">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5" w:name="Par816"/>
      <w:bookmarkEnd w:id="65"/>
      <w:r w:rsidRPr="000C016B">
        <w:rPr>
          <w:rFonts w:ascii="Times New Roman" w:hAnsi="Times New Roman" w:cs="Times New Roman"/>
          <w:b/>
          <w:bCs/>
          <w:sz w:val="24"/>
          <w:szCs w:val="24"/>
        </w:rPr>
        <w:t>5.1. Основания для прекращения трудового договора ввиду отказа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Одним из оснований прекращения трудового договора является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а также изменением типа государственного или муниципального учреждения (п. 6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обратить внимание, что в соответствии со ст. 75 ТК РФ новый собственник вправе расторгнуть трудовой договор только с руководителем организации, его заместителями и главным бухгалтером. Согласно ч. 2 ст. 75 ТК РФ смена собственника имущества организации не является основанием для увольнения других работников организации по инициативе работодателя. Неправомерным является и изменение трудовой функции работников при смене собственника имущества организации. Так, Верховный Суд РФ в Определении от 03.09.2009 N 74-В09-4 указал, что положения ст. 75 ТК РФ носят гарантийный характер и направлены на обеспечение работнику возможности продолжать трудовую деятельность по должности (профессии, специальности), обусловленной трудовым договором, т.е. на сохранение трудовых отношений. Только при нежелании работников продолжать работу у нового собственника трудовые договоры с ними прекращаются в соответствии с п. 6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увольнения по указанному основанию необходимо документально подтвердить: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смену собственника имущества - государственной регистрацией перехода права собственности;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изменение подведомственности (подчиненности) - распорядительным актом органа исполнительной власти;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реорганизацию - записью в ЕГРЮЛ.</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Поскольку работник имеет право на полную достоверную информацию, работодатель обязан уведомить всех работников о предстоящей реорганизации и правовых последствиях, связанных с ней, а также установить разумный срок, в течение которого работники могут прекратить трудовой договор в связи со сменой собственника имущества организации, изменения ее подведомственности (подчиненности).</w:t>
      </w:r>
    </w:p>
    <w:p w:rsidR="0033789B" w:rsidRPr="000C016B" w:rsidRDefault="0033789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66" w:name="Par830"/>
      <w:bookmarkEnd w:id="66"/>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5.2. Издание приказа о прекращении трудового договора ввиду отказа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Основанием для издания приказа о прекращении трудового договора служит отказ работника от продолжения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Законодательством не предусмотрена форма такого отказа, однако для его документального подтверждения рекомендуется получить от работника письменный отказ. В нем необходимо указать дату прекращения трудового договора в связи с наступлением одного из указанных в п. 6 ст. 77 ТК РФ обстоятельств.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Реквизиты письменного отказа работника от продолжения работы отражаются в графе "Основание" приказа о прекращении договора (унифицированная форма N Т-8).</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7" w:name="Par840"/>
      <w:bookmarkEnd w:id="67"/>
      <w:r w:rsidRPr="000C016B">
        <w:rPr>
          <w:rFonts w:ascii="Times New Roman" w:hAnsi="Times New Roman" w:cs="Times New Roman"/>
          <w:b/>
          <w:bCs/>
          <w:sz w:val="24"/>
          <w:szCs w:val="24"/>
        </w:rPr>
        <w:t xml:space="preserve">5.3. Внесение записи в трудовую книжку при прекращении трудового договора </w:t>
      </w:r>
      <w:r w:rsidRPr="000C016B">
        <w:rPr>
          <w:rFonts w:ascii="Times New Roman" w:hAnsi="Times New Roman" w:cs="Times New Roman"/>
          <w:b/>
          <w:bCs/>
          <w:sz w:val="24"/>
          <w:szCs w:val="24"/>
        </w:rPr>
        <w:lastRenderedPageBreak/>
        <w:t>ввиду отказа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ввиду отказа работника от продолжения работы в связи со сменой собственника имущества организации, либо изменением подведомственности (подчиненности) организации либо ее реорганизацией, либо изменением типа государственного или муниципального учреждения по основаниям п. 6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33789B" w:rsidRPr="000C016B" w:rsidRDefault="0033789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68" w:name="Par847"/>
      <w:bookmarkEnd w:id="68"/>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5.4. Оформление личной карточки при прекращении трудового договора ввиду отказа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вследствие отказа работника от продолжения работы в связи со сменой собственника имущества организации, либо изменением подведомственности (подчиненности) организации или ее реорганизацией, либо изменением типа государственного или муниципального учреждения по основаниям п. 6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9" w:name="Par852"/>
      <w:bookmarkEnd w:id="69"/>
      <w:r w:rsidRPr="000C016B">
        <w:rPr>
          <w:rFonts w:ascii="Times New Roman" w:hAnsi="Times New Roman" w:cs="Times New Roman"/>
          <w:b/>
          <w:bCs/>
          <w:sz w:val="24"/>
          <w:szCs w:val="24"/>
        </w:rPr>
        <w:t>5.5. Выплаты работнику при прекращении трудового договора ввиду отказа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 Никакие выходные пособия при этом не выплачиваются, если только в трудовом или коллективном договоре не предусмотрено иное.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70" w:name="Par857"/>
      <w:bookmarkStart w:id="71" w:name="Par895"/>
      <w:bookmarkEnd w:id="70"/>
      <w:bookmarkEnd w:id="71"/>
      <w:r w:rsidRPr="000C016B">
        <w:rPr>
          <w:rFonts w:ascii="Times New Roman" w:hAnsi="Times New Roman" w:cs="Times New Roman"/>
          <w:b/>
          <w:bCs/>
          <w:sz w:val="24"/>
          <w:szCs w:val="24"/>
        </w:rPr>
        <w:t>6. Отказ работника от продолжения работы в связи с изменением определенных сторонами условий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2" w:name="Par897"/>
      <w:bookmarkEnd w:id="72"/>
      <w:r w:rsidRPr="000C016B">
        <w:rPr>
          <w:rFonts w:ascii="Times New Roman" w:hAnsi="Times New Roman" w:cs="Times New Roman"/>
          <w:b/>
          <w:bCs/>
          <w:sz w:val="24"/>
          <w:szCs w:val="24"/>
        </w:rPr>
        <w:t>6.1. Процедура прекращения трудового договора ввиду отказа работника от продолжения работы в связи с изменением определенных сторонами условий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п. 7 ч. 1 ст. 77 ТК РФ трудовой договор с работником прекращается </w:t>
      </w:r>
      <w:r w:rsidRPr="000C016B">
        <w:rPr>
          <w:rFonts w:ascii="Times New Roman" w:hAnsi="Times New Roman" w:cs="Times New Roman"/>
          <w:sz w:val="24"/>
          <w:szCs w:val="24"/>
        </w:rPr>
        <w:lastRenderedPageBreak/>
        <w:t>в связи с отказом работника от продолжения работы при изменении определенных сторонами условий трудового договора (ч. 4 ст. 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Условия трудового договора могут изменяться вследствие изменений в технике и технологии производства, структурной реорганизации производства и иных причин. Следовательно, данный перечень причин изменения условий договора не является исчерпывающим.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Согласно п. 21 Постановления Пленума ВС РФ от 17.03.2004 N 2 при рассмотрении дела о восстановлении на работе работодатель обязан представить доказательства, подтверждающие, что изменение определенных сторонами условий трудового договора явилось следствием изменений организационных или технологических условий труда (например, изменений в технике и технологии производства, совершенствования рабочих мест на основе их аттестации, структурной реорганизации производства) и не ухудшило положения работника по сравнению с условиями коллективного договора, соглашения. Так, Ленинградский областной суд в Определениях от 03.02.2010 N 33-511/2010 и от 27.01.2010 N 33-284/2010 указал, что в обоснование своей позиции работодатель представил доказательства, подтверждающие изменение организационных условий труда и технологии производства. Соответственно, им правомерно был введен режим неполной рабочей недели в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отсутствии таких доказательств прекращение трудового договора по п. 7 ч. 1 ст. 77 ТК РФ или изменение определенных сторонами условий трудового договора не может быть признано законным (см. Определение Московского городского суда от 06.07.2010 по делу N 33-19889).</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Отказ работника от продолжения работы в связи с изменением определенных сторонами условий трудового договора должен быть оформлен заявлением работника или зафиксирован в уведомлении о таком изменении. Продолжение работником работы после истечения срока предупреждения означает его согласие на работу в измененных условиях и требует письменного закрепления новых условий в трудовом договоре.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73" w:name="Par907"/>
      <w:bookmarkEnd w:id="73"/>
      <w:r w:rsidRPr="000C016B">
        <w:rPr>
          <w:rFonts w:ascii="Times New Roman" w:hAnsi="Times New Roman" w:cs="Times New Roman"/>
          <w:b/>
          <w:bCs/>
          <w:sz w:val="24"/>
          <w:szCs w:val="24"/>
        </w:rPr>
        <w:t>6.1.1. Уведомление работников об изменении определенных сторонами условий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74 ТК РФ 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 Соответственно, в уведомлении должны быть указаны основание принятия решения об изменении условий договора и дата их вступления в силу с учетом двухмесячного срока предупреждения.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данным документом необходимо ознакомить работника под роспись. При этом он должен письменно зафиксировать свое согласие или несогласие продолжать работу в изменившихся условиях.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работодатель не уведомит работника о предстоящих изменениях или сделает это ненадлежащим образом, то в случае увольнения по п. 7 ч. 1 ст. 77 ТК РФ (отказ от продолжения работы в изменившихся условиях) суд может признать расторжение трудового договора неправомерным и восстановить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4"/>
        <w:rPr>
          <w:rFonts w:ascii="Times New Roman" w:hAnsi="Times New Roman" w:cs="Times New Roman"/>
          <w:sz w:val="24"/>
          <w:szCs w:val="24"/>
        </w:rPr>
      </w:pPr>
      <w:bookmarkStart w:id="74" w:name="Par916"/>
      <w:bookmarkEnd w:id="74"/>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Можно ли считать, что работник был уведомлен об изменении условий трудового договора, если уведомление было ему зачитано, но он отказался расписаться на нем?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данной ситуации нельзя признать, что работник был надлежащим образом уведомлен об изменении условий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Согласно ч. 2 ст. 74 ТК РФ о предстоящих изменениях определенных сторонами условий трудового договора, а также о причинах, вызвавших необходимость таких </w:t>
      </w:r>
      <w:r w:rsidRPr="000C016B">
        <w:rPr>
          <w:rFonts w:ascii="Times New Roman" w:hAnsi="Times New Roman" w:cs="Times New Roman"/>
          <w:sz w:val="24"/>
          <w:szCs w:val="24"/>
        </w:rPr>
        <w:lastRenderedPageBreak/>
        <w:t>изменений, работодатель обязан предупредить работника в письменной форме не позднее чем за два месяца. Представитель работодателя должен ознакомить работника с уведомлением под роспись. Если работник отказывается расписаться, то нужно составить акт о том, что уведомление об изменении определенных сторонами условий трудового договора было предъявлено работнику и зачитано вслух, но работник отказался поставить подпись в документе. В таком случае можно считать, что работник был уведомлен надлежащим образом.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75" w:name="Par920"/>
      <w:bookmarkEnd w:id="75"/>
      <w:r w:rsidRPr="000C016B">
        <w:rPr>
          <w:rFonts w:ascii="Times New Roman" w:hAnsi="Times New Roman" w:cs="Times New Roman"/>
          <w:b/>
          <w:bCs/>
          <w:sz w:val="24"/>
          <w:szCs w:val="24"/>
        </w:rPr>
        <w:t>6.1.2. Предложение другой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ч. 3 ст. 74 ТК РФ, если работник не согласен работать в новых условиях, работодатель обязан в письменной форме предложить ему другую имеющуюся у него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должен предлагать работнику все отвечающие указанным требованиям вакансии, имеющиеся у него в данной местности. Вакансии в других местностях он обязан предлагать, если это предусмотрено коллективным или трудовым договором, соглашениями.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Предложение другой работы может быть зафиксировано как в уведомлении об изменении определенных сторонами условий трудового договора, так и в отдельном документе. Только при отсутствии вакансий или письменном отказе работника от предложенной работы трудовой договор прекращается в соответствии с п. 7 ч. 1 ст. 77 ТК РФ (ч. 4 ст. 74 ТК РФ).</w:t>
      </w:r>
    </w:p>
    <w:p w:rsidR="0033789B" w:rsidRPr="000C016B" w:rsidRDefault="0033789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76" w:name="Par930"/>
      <w:bookmarkEnd w:id="76"/>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6.2. Издание приказа о прекращении трудового договора ввиду отказа работника от продолжения работы в связи с изменением определенных сторонами условий договора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оформляется приказом (унифицированная форма N Т-8). Основанием для его издания является письменный отказ работника от продолжения работы в связи с изменением определенных сторонами условий договора, реквизиты которого отражаются в графе "Основание".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приказе указывается фамилия, имя, отчество работника и последний день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нужно ознакомить работника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(ч. 2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33789B" w:rsidRPr="000C016B" w:rsidRDefault="0033789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77" w:name="Par940"/>
      <w:bookmarkEnd w:id="77"/>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6.3. Внесение записи в трудовую книжку при прекращении трудового договора ввиду отказа работника от продолжения работы в связи с изменением определенных сторонами условий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расторгнут ввиду отказа работника от продолжения работы в связи с изменением определенных сторонами условий трудового договора по основаниям п. 7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w:t>
      </w:r>
      <w:r w:rsidRPr="000C016B">
        <w:rPr>
          <w:rFonts w:ascii="Times New Roman" w:hAnsi="Times New Roman" w:cs="Times New Roman"/>
          <w:sz w:val="24"/>
          <w:szCs w:val="24"/>
        </w:rPr>
        <w:lastRenderedPageBreak/>
        <w:t>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8" w:name="Par947"/>
      <w:bookmarkEnd w:id="78"/>
      <w:r w:rsidRPr="000C016B">
        <w:rPr>
          <w:rFonts w:ascii="Times New Roman" w:hAnsi="Times New Roman" w:cs="Times New Roman"/>
          <w:b/>
          <w:bCs/>
          <w:sz w:val="24"/>
          <w:szCs w:val="24"/>
        </w:rPr>
        <w:t>6.4. Оформление личной карточки при прекращении трудового договора ввиду отказа работника от продолжения работы в связи с изменением определенных сторонами условий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ввиду отказа работника от продолжения работы в связи с изменением определенных сторонами условий трудового договора по основаниям п. 7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79" w:name="Par952"/>
      <w:bookmarkEnd w:id="79"/>
      <w:r w:rsidRPr="000C016B">
        <w:rPr>
          <w:rFonts w:ascii="Times New Roman" w:hAnsi="Times New Roman" w:cs="Times New Roman"/>
          <w:b/>
          <w:bCs/>
          <w:sz w:val="24"/>
          <w:szCs w:val="24"/>
        </w:rPr>
        <w:t>6.5. Выплаты работнику при прекращении трудового договора ввиду отказа работника от продолжения работы в связи с изменением определенных сторонами условий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w:t>
      </w:r>
      <w:r w:rsidR="0033789B" w:rsidRPr="000C016B">
        <w:rPr>
          <w:rFonts w:ascii="Times New Roman" w:hAnsi="Times New Roman" w:cs="Times New Roman"/>
          <w:sz w:val="24"/>
          <w:szCs w:val="24"/>
        </w:rPr>
        <w:t>а</w:t>
      </w:r>
      <w:r w:rsidRPr="000C016B">
        <w:rPr>
          <w:rFonts w:ascii="Times New Roman" w:hAnsi="Times New Roman" w:cs="Times New Roman"/>
          <w:sz w:val="24"/>
          <w:szCs w:val="24"/>
        </w:rPr>
        <w:t>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 Помимо этого ему выплачивается выходное пособие в размере двухнедельного среднего заработка (ч. 3 ст. 178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80" w:name="Par957"/>
      <w:bookmarkStart w:id="81" w:name="Par995"/>
      <w:bookmarkEnd w:id="80"/>
      <w:bookmarkEnd w:id="81"/>
      <w:r w:rsidRPr="000C016B">
        <w:rPr>
          <w:rFonts w:ascii="Times New Roman" w:hAnsi="Times New Roman" w:cs="Times New Roman"/>
          <w:b/>
          <w:bCs/>
          <w:sz w:val="24"/>
          <w:szCs w:val="24"/>
        </w:rPr>
        <w:t>7.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нормативно-правовыми актами РФ, либо отсутствием у работодателя соответствующей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2" w:name="Par997"/>
      <w:bookmarkEnd w:id="82"/>
      <w:r w:rsidRPr="000C016B">
        <w:rPr>
          <w:rFonts w:ascii="Times New Roman" w:hAnsi="Times New Roman" w:cs="Times New Roman"/>
          <w:b/>
          <w:bCs/>
          <w:sz w:val="24"/>
          <w:szCs w:val="24"/>
        </w:rPr>
        <w:t>7.1. Процедура прекращения трудового договора в связи с отказом работника от перевода на другую работу в соответствии с медицинским заключением либо отсутствием у работодателя соответствующей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ч. 3 ст. 73 ТК РФ, 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при его отказе от перевода либо отсутствии у работодателя соответствующей работы трудовой договор прекращается по основаниям п. 8 ч. 1 ст. 77 ТК РФ. Определением Ленинградского областного суда от 29.04.2010 N 33-1902/2010 подтверждено, что, если у работодателя имелись основания (медицинское заключение, отказ работника от перевода на другую работу) и им была соблюдена необходимая процедура, увольнение работника по п. 8 ч. 1 ст. 77 ТК РФ правомерно.Прекращение трудового договора в данном случае направлено на охрану здоровья работника и не нарушает его прав (Определение Конституционного Суда РФ от 14.07.2011 N 887-О-О).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предложить работнику другую работу на основании медицинского заключения, которое выдано в порядке, установленном федеральными законами и иными нормативно-правовыми актами. Таким документом может быть, в частности, заключение медико-социальной экспертизы (МСЭК) или клинико-экспертной комиссии (КЭК).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Для того чтобы зафиксировать согласие или несогласие работника на перевод, необходимо составить в письменной форме предложение работнику другую работу. В данном документе должна быть указана работа, предлагаемая работнику, а также разъяснены последствия отказа от перевода на другую работу. Такое предложение </w:t>
      </w:r>
      <w:r w:rsidRPr="000C016B">
        <w:rPr>
          <w:rFonts w:ascii="Times New Roman" w:hAnsi="Times New Roman" w:cs="Times New Roman"/>
          <w:sz w:val="24"/>
          <w:szCs w:val="24"/>
        </w:rPr>
        <w:lastRenderedPageBreak/>
        <w:t>необходимо довести до сведения работника под роспись.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Работодатель может предлагать работнику как работу, соответствующую его квалификации, так и нижестоящую должность или нижеоплачиваемую работу. Однако должно быть соблюдено условие, что данная работа не противопоказана работнику по состоянию здоровья.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отказывается от перевода на другую работу, то такой отказ может быть оформлен в виде отдельного документа либо зафиксирован в предложении другой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3" w:name="Par1012"/>
      <w:bookmarkEnd w:id="83"/>
      <w:r w:rsidRPr="000C016B">
        <w:rPr>
          <w:rFonts w:ascii="Times New Roman" w:hAnsi="Times New Roman" w:cs="Times New Roman"/>
          <w:b/>
          <w:bCs/>
          <w:sz w:val="24"/>
          <w:szCs w:val="24"/>
        </w:rPr>
        <w:t>7.2. Издание приказа о прекращении трудового договора в связи с отказом работника от перевода на другую работу в соответствии с медицинским заключением либо отсутствием у работодателя соответствующей работы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в связи с отказом работника от перевода на другую работу, необходимую ему в соответствии с медицинским заключением, оформляется приказом (унифицированная форма N Т-8). В графе "Основание" указываются реквизиты письменного отказа работника или иных документов, оформленных при предложении другой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нужно ознакомить работника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(ч. 2 ст. 84.1 ТК РФ). Также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4" w:name="Par1020"/>
      <w:bookmarkEnd w:id="84"/>
      <w:r w:rsidRPr="000C016B">
        <w:rPr>
          <w:rFonts w:ascii="Times New Roman" w:hAnsi="Times New Roman" w:cs="Times New Roman"/>
          <w:b/>
          <w:bCs/>
          <w:sz w:val="24"/>
          <w:szCs w:val="24"/>
        </w:rPr>
        <w:t>7.3. Внесение записи в трудовую книжку при прекращении трудового договора в связи с отказом работника от перевода на другую работу в соответствии с медицинским заключением либо отсутствием у работодателя соответствующей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отказом работника от перевода на другую работу, необходимую ему в соответствии с медицинским заключением, по основаниям п. 8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EC796C" w:rsidRPr="000C016B" w:rsidRDefault="00EC796C">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85" w:name="Par1027"/>
      <w:bookmarkEnd w:id="85"/>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7.4. Оформление личной карточки при прекращении трудового договора в связи с отказом работника от перевода на другую работу в соответствии с медицинским заключением либо отсутствием у работодателя соответствующей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отказом работника от перевода на другую работу, необходимую ему в соответствии с медицинским заключением, по основаниям п. 8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6" w:name="Par1032"/>
      <w:bookmarkEnd w:id="86"/>
      <w:r w:rsidRPr="000C016B">
        <w:rPr>
          <w:rFonts w:ascii="Times New Roman" w:hAnsi="Times New Roman" w:cs="Times New Roman"/>
          <w:b/>
          <w:bCs/>
          <w:sz w:val="24"/>
          <w:szCs w:val="24"/>
        </w:rPr>
        <w:t>7.5. Выплаты работнику при прекращении трудового договора в связи с его отказом от перевода на другую работу в соответствии с медицинским заключением либо отсутствием у работодателя соответствующей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 Помимо этого ему выплачивается выходное пособие в размере двухнедельного среднего заработка (ч. 3 ст. 178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C016B" w:rsidRPr="000C016B" w:rsidRDefault="000C016B">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87" w:name="Par1037"/>
      <w:bookmarkStart w:id="88" w:name="Par1075"/>
      <w:bookmarkStart w:id="89" w:name="Par1124"/>
      <w:bookmarkStart w:id="90" w:name="Par1155"/>
      <w:bookmarkEnd w:id="87"/>
      <w:bookmarkEnd w:id="88"/>
      <w:bookmarkEnd w:id="89"/>
      <w:bookmarkEnd w:id="90"/>
    </w:p>
    <w:p w:rsidR="009013EF" w:rsidRPr="000C016B" w:rsidRDefault="00214BFD">
      <w:pPr>
        <w:widowControl w:val="0"/>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lang w:val="en-US"/>
        </w:rPr>
        <w:t>II</w:t>
      </w:r>
      <w:r w:rsidR="00AC40CA" w:rsidRPr="000C016B">
        <w:rPr>
          <w:rFonts w:ascii="Times New Roman" w:hAnsi="Times New Roman" w:cs="Times New Roman"/>
          <w:b/>
          <w:bCs/>
          <w:sz w:val="24"/>
          <w:szCs w:val="24"/>
        </w:rPr>
        <w:t xml:space="preserve">. </w:t>
      </w:r>
      <w:r w:rsidR="009013EF" w:rsidRPr="000C016B">
        <w:rPr>
          <w:rFonts w:ascii="Times New Roman" w:hAnsi="Times New Roman" w:cs="Times New Roman"/>
          <w:b/>
          <w:bCs/>
          <w:sz w:val="24"/>
          <w:szCs w:val="24"/>
        </w:rPr>
        <w:t>РАСТОРЖЕНИЕ ТРУДОВОГО ДОГОВОРА ПО ИНИЦИАТИВЕ РАБОТОДАТЕЛЯ</w:t>
      </w:r>
      <w:r w:rsidR="00AC40CA" w:rsidRPr="000C016B">
        <w:rPr>
          <w:rFonts w:ascii="Times New Roman" w:hAnsi="Times New Roman" w:cs="Times New Roman"/>
          <w:b/>
          <w:bCs/>
          <w:sz w:val="24"/>
          <w:szCs w:val="24"/>
        </w:rPr>
        <w:t xml:space="preserve"> (статья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color w:val="FF0000"/>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91" w:name="Par1319"/>
      <w:bookmarkEnd w:id="91"/>
      <w:r w:rsidRPr="000C016B">
        <w:rPr>
          <w:rFonts w:ascii="Times New Roman" w:hAnsi="Times New Roman" w:cs="Times New Roman"/>
          <w:b/>
          <w:bCs/>
          <w:sz w:val="24"/>
          <w:szCs w:val="24"/>
        </w:rPr>
        <w:t>1. Ликвидация организации либо прекращение деятельности индивидуальным предпринимателем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2" w:name="Par1321"/>
      <w:bookmarkEnd w:id="92"/>
      <w:r w:rsidRPr="000C016B">
        <w:rPr>
          <w:rFonts w:ascii="Times New Roman" w:hAnsi="Times New Roman" w:cs="Times New Roman"/>
          <w:b/>
          <w:bCs/>
          <w:sz w:val="24"/>
          <w:szCs w:val="24"/>
        </w:rPr>
        <w:t>1.1. Порядок расторжения трудовых договоров с работниками при ликвидации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ликвидации организации трудовые договоры с работниками расторгаются по п. 1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Основанием для увольнения работников по данному пункту может служить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2, 3 п. 28 Постановления Пленума Верховного Суда РФ от 17.03.2004 N 2):</w:t>
      </w:r>
    </w:p>
    <w:p w:rsidR="009013EF" w:rsidRPr="000C016B" w:rsidRDefault="0034133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w:t>
      </w:r>
      <w:r w:rsidR="009013EF" w:rsidRPr="000C016B">
        <w:rPr>
          <w:rFonts w:ascii="Times New Roman" w:hAnsi="Times New Roman" w:cs="Times New Roman"/>
          <w:sz w:val="24"/>
          <w:szCs w:val="24"/>
        </w:rPr>
        <w:t>) решение о ликвидации юридического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Такое решение может быть принято (п. п. 2, 3 ст. 61 ГК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учредителями (участниками) юридического лица или его органом, уполномоченным на это учредительным документом (в том числе в связи с истечением срока, на который создано юридическое лицо, или достижением цели, для которой оно было создано);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судом в случае, когда организация осуществляет запрещенную законом деятельность либо деятельность без надлежащего разрешения (лицензии), и в других предусмотренных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1 - 6 п. 3 ст. 61 ГК РФ случаях. Судебное решение о ликвидации юридического лица может быть принято также вследствие признания его несостоятельным (банкротом) (п. 6 ст. 61, п. 1 ст. 65 ГК РФ).Однако решение суда о признании организации (в том числе кредитной) банкротом не означает ее ликвидации. Если по итогам конкурсного производства ликвидация не произошла, то работников, которые были уволены на данной стадии, суд может восстановить на </w:t>
      </w:r>
      <w:proofErr w:type="spellStart"/>
      <w:r w:rsidRPr="000C016B">
        <w:rPr>
          <w:rFonts w:ascii="Times New Roman" w:hAnsi="Times New Roman" w:cs="Times New Roman"/>
          <w:sz w:val="24"/>
          <w:szCs w:val="24"/>
        </w:rPr>
        <w:t>работе.По</w:t>
      </w:r>
      <w:proofErr w:type="spellEnd"/>
      <w:r w:rsidRPr="000C016B">
        <w:rPr>
          <w:rFonts w:ascii="Times New Roman" w:hAnsi="Times New Roman" w:cs="Times New Roman"/>
          <w:sz w:val="24"/>
          <w:szCs w:val="24"/>
        </w:rPr>
        <w:t xml:space="preserve"> мнению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если кредитная организация признана банкротом, основанием для увольнения ее работников будет являться решение арбитражного суда о ее ликвидации, а не факт завершения процедуры ликвидации, подтвержденный внесением в ЕГРЮЛ сведений о </w:t>
      </w:r>
      <w:proofErr w:type="spellStart"/>
      <w:r w:rsidRPr="000C016B">
        <w:rPr>
          <w:rFonts w:ascii="Times New Roman" w:hAnsi="Times New Roman" w:cs="Times New Roman"/>
          <w:sz w:val="24"/>
          <w:szCs w:val="24"/>
        </w:rPr>
        <w:t>госрегистрации</w:t>
      </w:r>
      <w:proofErr w:type="spellEnd"/>
      <w:r w:rsidRPr="000C016B">
        <w:rPr>
          <w:rFonts w:ascii="Times New Roman" w:hAnsi="Times New Roman" w:cs="Times New Roman"/>
          <w:sz w:val="24"/>
          <w:szCs w:val="24"/>
        </w:rPr>
        <w:t xml:space="preserve"> кредитной организации в связи с ее ликвидацией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xml:space="preserve">. 6, 14 Рекомендаций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N 3).</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 предстоящем увольнении работников в связи с ликвидацией организации необходимо уведомить профсоюзный орган не менее чем за три месяца до увольнения и провести с ним переговоры о соблюдении прав и интересов членов профсоюза (п. 2 ст. 12 Федерального закона от 12.01.1996 N 10-ФЗ "О профессиональных союзах, их правах и гарантиях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Об увольнении в связи с ликвидацией организации работники должны быть предупреждены персонально и под роспись не менее чем за два месяца до прекращения трудового договора (ч. 2 ст. 180 ТК РФ). Это означает, что каждому работнику необходимо выдать персональное (индивидуальное) уведомление. Факт надлежащего предупреждения работника о предстоящем увольнении подтверждается его подписью на уведомлении. Поскольку законом не предусмотрено составление уведомления в двух экземплярах, работодатель решает вопрос о выдаче такого документа работнику самостоятельно: либо передает ему второй экземпляр уведомления, либо делает по его просьбе копию.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93" w:name="Par1338"/>
      <w:bookmarkEnd w:id="93"/>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Следует ли повторно предупреждать работников о предстоящем прекращении трудового договора, если налоговая инспекция отказала в регистрации уведомления о ликвидации?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данном случае повторно уведомлять работников не нужно.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нормам Трудового кодекса РФ и п. 28 Постановления Пленума ВС РФ от 17.03.2004 N 2 основанием для прекращения трудового договора с работником по п. 1 ч. 1 ст. 81 ТК РФ является решение о ликвидации юридического лица, т.е. решение о прекращении его деятельности без перехода прав и обязанностей в порядке правопреемства к другим лицам, принятое в установленном законом порядке. Учитывая, что основанием для увольнения служит решение участников о ликвидации, а не внесенная в ЕГРЮЛ запись о ликвидируемом статусе юридического лица, необходимости повторного уведомления работников и службы занятости не имеется.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рамках указанных процедур руководство организации может принять решение о сокращении численности или штата работников.</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4" w:name="Par1344"/>
      <w:bookmarkStart w:id="95" w:name="Par1383"/>
      <w:bookmarkEnd w:id="94"/>
      <w:bookmarkEnd w:id="95"/>
      <w:r w:rsidRPr="000C016B">
        <w:rPr>
          <w:rFonts w:ascii="Times New Roman" w:hAnsi="Times New Roman" w:cs="Times New Roman"/>
          <w:b/>
          <w:bCs/>
          <w:sz w:val="24"/>
          <w:szCs w:val="24"/>
        </w:rPr>
        <w:t>1.2. Оформление уведомления о прекращении трудового договора в связи с ликвидацией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общему правилу работодатель должен уведомить работника о предстоящем прекращении трудового договора не менее чем за два месяца до увольнения. Для сезонных работников этот срок уменьшен до семи календарных дней (ст. 296 ТК РФ), а для работников, заключивших трудовой договор сроком до двух месяцев, - до трех календарных дней (ст. 292 ТК РФ). При этом предупредить необходимо всех работников (в том числе и тех, кто находится на больничном, в отпусках и т.п.) персонально под роспись.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3 ст. 62 ГК РФ учредители (участники) юридического лица или орган, принявшие решение о ликвидации юридического лица, назначают ликвидационную комиссию (ликвидатора) и устанавливают порядок и сроки ликвидации. К ликвидационной комиссии переходят полномочия по управлению делами юридического лица, от имени которого она выступает в суде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xml:space="preserve">. 1 п. 4 ст. 62 ГК РФ).Следовательно, все распорядительные действия, связанные с увольнением работников по основанию п. 1 ч. 1 ст. 81 ТК РФ, осуществляет председатель ликвидационной комиссии, в том числе уведомляет работников о предстоящем прекращении трудовых договоров. Если банкротство влечет за собой ликвидацию организации, назначенный судом конкурсный управляющий должен предупредить работников должника об увольнении в связи с ликвидацией организации не позднее одного месяца с даты введения конкурсного производства (п. 2 ст. 129 Федерального закона от 26.10.2002 127-ФЗ "О несостоятельности (банкротстве)"). Поскольку ликвидация может продлиться свыше двух месяцев, рекомендуется уведомлять работников более чем за два месяца.Работник считается надлежащим образом предупрежденным о предстоящем увольнении, если он ознакомился с уведомлением под роспись. Если работник отказывается поставить подпись, то оформляется соответствующий акт. В случае отсутствия работника на рабочем месте по какой-либо причине (отпуск, болезнь) работодателю следует вызвать </w:t>
      </w:r>
      <w:r w:rsidRPr="000C016B">
        <w:rPr>
          <w:rFonts w:ascii="Times New Roman" w:hAnsi="Times New Roman" w:cs="Times New Roman"/>
          <w:sz w:val="24"/>
          <w:szCs w:val="24"/>
        </w:rPr>
        <w:lastRenderedPageBreak/>
        <w:t>его и ознакомить с уведомлением под роспись. Если же сделать это невозможно, то рекомендуется направить по почте письмо с описью вложения и уведомлением о вручении. Течение двухмесячного срока предупреждения в таком случае начнется с того момента, как работник расписался на уведомлении о вручении.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96" w:name="Par1390"/>
      <w:bookmarkEnd w:id="96"/>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Считается ли увольнение законным, если оно состоялось позже срока, указанного в уведомлении?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данном случае увольнение может быть оспорено в суде из-за несоблюдения процедуры увольнения в связи с ликвидацией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ч. 2 ст. 180 ТК РФ установлен минимальный срок, за который работника необходимо предупредить о предстоящем увольнении. Если указанный в уведомлении срок истек, а договор не был расторгнут, то прекращение трудового договора после данного срока является нарушением, поскольку работодатель обязан определить последний день работы работника. Если в этот день работник не был уволен, работодатель должен будет предупредить его повторно за два месяца. В противном случае работник может оспорить увольнение в суде в связи с нарушением процедуры.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7" w:name="Par1394"/>
      <w:bookmarkEnd w:id="97"/>
      <w:r w:rsidRPr="000C016B">
        <w:rPr>
          <w:rFonts w:ascii="Times New Roman" w:hAnsi="Times New Roman" w:cs="Times New Roman"/>
          <w:b/>
          <w:bCs/>
          <w:sz w:val="24"/>
          <w:szCs w:val="24"/>
        </w:rPr>
        <w:t>1.3. Уведомление службы занятости о прекращении трудовых договоров в связи с ликвидацией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2 ст. 25 Закона РФ от 19.04.1991 N 1032-1 "О занятости населения в Российской Федерации" при принятии решения о ликвидации организации либо прекращении деятельности индивидуальным предпринимателем, сокращении численности или штата работников организации, индивидуального предпринимателя и возможном расторжении трудовых договоров работодатель-организация не позднее чем за два месяца, а работодатель -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 указав должность, профессию, специальность и квалификационные требования к ним, условия оплаты труда каждого конкретного работника, а в случае, если решение о сокращении численности или штата работников организации может привести к массовому увольнению работников, - не позднее чем за три месяца до начала проведения соответствующих мероприятий.Таким образом, даже при увольнении одного работника в связи с ликвидацией организации необходимо уведомить об этом службу занятости.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Органами службы занятости являются территориальные подразделения службы по труду и занятости. Отправлять уведомление можно с нарочным либо по почте с подтверждением получения. Следует обратить внимание на то, что уведомление службы занятости является обязательным требованием при проведении процедуры прекращения трудового договора по указанному основанию.Для извещения службы занятости используются формы, которые установлены Положением об организации работы по содействию занятости в условиях массового высвобождения (утв. Постановлением Правительства РФ от 05.02.1993 N 99).</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Чтобы определить, является ли увольнение массовым и нужно ли уведомлять службу занятости за три месяца до предстоящего расторжения трудовых договоров, необходимо учитывать критерии массового высвобождения работников, которые предусмотрены Постановлением Правительства РФ от 05.02.1993 N 99. Следует отметить, что в соответствии с ч. 1 ст. 82 ТК РФ данные критерии определяются также в отраслевых и (или) территориальных соглашениях. Поэтому если работник увольняется из организации, относящейся к той отрасли, в которой действует такое соглашение, то применяются установленные им критерии. В противном случае применяются общие критерии, предусмотренные указанным </w:t>
      </w:r>
      <w:proofErr w:type="spellStart"/>
      <w:r w:rsidRPr="000C016B">
        <w:rPr>
          <w:rFonts w:ascii="Times New Roman" w:hAnsi="Times New Roman" w:cs="Times New Roman"/>
          <w:sz w:val="24"/>
          <w:szCs w:val="24"/>
        </w:rPr>
        <w:t>Постановлением.Неуведомление</w:t>
      </w:r>
      <w:proofErr w:type="spellEnd"/>
      <w:r w:rsidRPr="000C016B">
        <w:rPr>
          <w:rFonts w:ascii="Times New Roman" w:hAnsi="Times New Roman" w:cs="Times New Roman"/>
          <w:sz w:val="24"/>
          <w:szCs w:val="24"/>
        </w:rPr>
        <w:t xml:space="preserve"> службы занятости может повлечь привлечение работодателя к административной ответственности, определенной Кодексом РФ об административных правонарушениях и законами субъектов РФ.</w:t>
      </w:r>
    </w:p>
    <w:p w:rsidR="00DE61CA" w:rsidRPr="000C016B" w:rsidRDefault="00DE61CA">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98" w:name="Par1406"/>
      <w:bookmarkEnd w:id="98"/>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1.4. Прекращение трудовых отношений с работниками, включенными в состав ликвидационной комиссии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работники ликвидируемой организации входят в состав ликвидационной комиссии, то существует два варианта прекращения с ними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работники продолжают свою деятельность, а предупреждение об увольнении направляется им позже, чем всем остальным, поскольку от их деятельности зависит окончание ликвидации;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 работниками расторгаются трудовые договоры так же, как и с остальными работниками, после чего заключаются гражданско-правовые договоры об оказании услуг по проведению ликвидации.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9" w:name="Par1412"/>
      <w:bookmarkEnd w:id="99"/>
      <w:r w:rsidRPr="000C016B">
        <w:rPr>
          <w:rFonts w:ascii="Times New Roman" w:hAnsi="Times New Roman" w:cs="Times New Roman"/>
          <w:b/>
          <w:bCs/>
          <w:sz w:val="24"/>
          <w:szCs w:val="24"/>
        </w:rPr>
        <w:t>1.5. Расторжение трудового договора до истечения срока предупреждения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Действующее законодательство предусматривает возможность расторгнуть трудовой договор с работником в связи с ликвидацией организации с его письменного согласия до истечения срока предупреждения об увольнении (ч. 3 ст. 180 ТК РФ). В таком случае работодатель обязан выплатить работнику дополнительную компенсацию в размере среднего заработка, исчисленного пропорционально времени, оставшемуся до окончания срока предупреждения.Поскольку Трудовой кодекс РФ использует понятие "согласие", а не "соглашение", при расторжении трудового договора до истечения срока предупреждения не нужно заключать двустороннее соглашение, достаточно письменного заявления работника или отметки "согласен" на предложении работодателя уволиться до окончания срока предупреждения.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0" w:name="Par1418"/>
      <w:bookmarkEnd w:id="100"/>
      <w:r w:rsidRPr="000C016B">
        <w:rPr>
          <w:rFonts w:ascii="Times New Roman" w:hAnsi="Times New Roman" w:cs="Times New Roman"/>
          <w:b/>
          <w:bCs/>
          <w:sz w:val="24"/>
          <w:szCs w:val="24"/>
        </w:rPr>
        <w:t>1.6. Оформление приказа о расторжении трудового договора в связи с ликвидацией организации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расторжении трудового договора составляется по унифицированной форме N Т-8. В нем указывается, что трудовые отношения прекращаются согласно п. 1 ч. 1 ст. 81 ТК РФ в связи с ликвидацией организации. В приказе также приводится ссылка на решение о ликвидации юридического лица, отражаются реквизиты уведомления об увольнении, а в случае досрочного расторжения договора - реквизиты соответствующего заявления.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AE221A" w:rsidRPr="000C016B" w:rsidRDefault="00AE221A">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01" w:name="Par1426"/>
      <w:bookmarkEnd w:id="101"/>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1.7. Внесение записи в трудовую книжку при расторжении трудового договора в связи с ликвидацией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 связи с ликвидацией организации вносится в трудовую книжку со ссылкой на п. 1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 общему правилу все записи, которые внесены в трудовую книжку за время работы у данного работодателя, заверяются подписями работника, ответственного за ведение трудовых книжек, и увольняемого работника, а также печатью работодателя. Это предусмотрено п. 35 Правил ведения и хранения трудовых книжек, изготовления бланков трудовой книжки и обеспечения ими работодателей (утв. Постановлением Правительства РФ от 16.04.2003 N 225).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3 п. 41 указанных Правил).</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Не востребованные работником или его родственниками трудовые книжки хранятся у работодателя 75 лет. Данное правило установлено п. 43 упомянутых выше Правил, ст. 664 Перечня типовых управленческих архивных документов, образующихся в </w:t>
      </w:r>
      <w:r w:rsidRPr="000C016B">
        <w:rPr>
          <w:rFonts w:ascii="Times New Roman" w:hAnsi="Times New Roman" w:cs="Times New Roman"/>
          <w:sz w:val="24"/>
          <w:szCs w:val="24"/>
        </w:rPr>
        <w:lastRenderedPageBreak/>
        <w:t>процессе деятельности государственных органов, органов местного самоуправления и организаций, с указанием сроков хранения (утв. Приказом Минкультуры РФ от 25.08.2010 N 558).</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ликвидации организации работодатель передает хранящиеся у него невостребованные трудовые книжки в государственный или муниципальный архив (ч. 10 ст. 23 Федерального закона от 22.10.2004 N 125-ФЗ "Об архивном деле в Российской Федерации").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2" w:name="Par1436"/>
      <w:bookmarkEnd w:id="102"/>
      <w:r w:rsidRPr="000C016B">
        <w:rPr>
          <w:rFonts w:ascii="Times New Roman" w:hAnsi="Times New Roman" w:cs="Times New Roman"/>
          <w:b/>
          <w:bCs/>
          <w:sz w:val="24"/>
          <w:szCs w:val="24"/>
        </w:rPr>
        <w:t>1.8. Оформление личной карточки при расторжении трудового договора в связи с ликвидацией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ликвидацией организации по основаниям п. 1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3" w:name="Par1441"/>
      <w:bookmarkEnd w:id="103"/>
      <w:r w:rsidRPr="000C016B">
        <w:rPr>
          <w:rFonts w:ascii="Times New Roman" w:hAnsi="Times New Roman" w:cs="Times New Roman"/>
          <w:b/>
          <w:bCs/>
          <w:sz w:val="24"/>
          <w:szCs w:val="24"/>
        </w:rPr>
        <w:t>1.9. Выплаты, производимые работнику при расторжении трудового договора в связи с ликвидацией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178 ТК РФ при расторжении трудового договора в связи с ликвидацией организации (п. 1 ч. 1 ст. 81 ТК РФ)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двух месяцев со дня увольнения (с зачетом выходного пособия).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исключительных случаях средний месячный заработок сохраняется за уволенным работником в течение третьего месяца со дня увольнения по решению органа службы занятости населения, если в двухнедельный срок после увольнения работник обратился в этот орган и не был им трудоустроен.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Выходное пособие выплачивается работнику в день окончания трудового договора. Для того чтобы работник получил сохраненный за ним средний заработок, он должен представить работодателю соответствующее заявление и трудовую книжку, в которой отсутствует запись о трудоустройстве. Поскольку средний заработок сохраняется за работником на срок не свыше двух месяцев (с зачетом выходного пособия), то работодатель обязан выплатить его по окончании второго месяца с момента прекращения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представит решение службы занятости о сохранении за ним среднего заработка за третий месяц, то у работодателя возникает обязанность выплатить данный заработок. Но чтобы получить такое решение, работник должен встать на учет в службе занятости в течение двух недель с момента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Порядок выплат некоторым категориям работников отличается от общего правила. Сезонным работникам выходное пособие выплачивается в размере двухнедельного среднего заработка (ч. 3 ст. 296 ТК РФ). В исключительных случаях средний месячный заработок сохраняется в течение четвертого, пятого и шестого месяцев со дня увольнения по решению органа службы занятости населения, если в месячный срок после увольнения работник обратился в этот орган и не был им трудоустроен.Выходное пособие в размере среднего месячного заработка и сохраняемый средний месячный заработок, предусмотренные ч. 1 и 2 ст. 318 ТК РФ, выплачиваются по прежнему месту работы за счет средств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4" w:name="Par1450"/>
      <w:bookmarkEnd w:id="104"/>
      <w:r w:rsidRPr="000C016B">
        <w:rPr>
          <w:rFonts w:ascii="Times New Roman" w:hAnsi="Times New Roman" w:cs="Times New Roman"/>
          <w:b/>
          <w:bCs/>
          <w:sz w:val="24"/>
          <w:szCs w:val="24"/>
        </w:rPr>
        <w:t>1.10. Выдача документов, связанных с работой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Согласно ч. 4 ст. 84.1 ТК РФ в день прекращения трудового договора работодатель обязан выдать работнику по его письменному заявлению заверенные надлежащим образом копии документов, связанных с работой. Кроме того, 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3 п. 2 ст. 4.1 Федерального закона от 29.12.2006 N 255-ФЗ работнику должна быть выдана </w:t>
      </w:r>
      <w:r w:rsidRPr="000C016B">
        <w:rPr>
          <w:rFonts w:ascii="Times New Roman" w:hAnsi="Times New Roman" w:cs="Times New Roman"/>
          <w:sz w:val="24"/>
          <w:szCs w:val="24"/>
        </w:rPr>
        <w:lastRenderedPageBreak/>
        <w:t>справка о сумме заработка за два календарных года, предшествующих году прекращения работы (службы, иной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просьбой выдать указанную справку может обратиться и ранее уволенный работник. В этом случае работодатель должен выдать ее не позднее трех рабочих дней со дня подачи письменного заявления. Заявление работник может подать лично, через своего законного представителя (доверенное лицо) или направить по почте. Если заявление подается через доверенное лицо, то необходимо представить документы, удостоверяющие личность и полномочия данного лица. Работодатель несет ответственность за достоверность сведений, содержащихся в справке (ст. 15.1 Закона N 255-ФЗ).</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05" w:name="Par1457"/>
      <w:bookmarkEnd w:id="105"/>
      <w:r w:rsidRPr="000C016B">
        <w:rPr>
          <w:rFonts w:ascii="Times New Roman" w:hAnsi="Times New Roman" w:cs="Times New Roman"/>
          <w:b/>
          <w:bCs/>
          <w:sz w:val="24"/>
          <w:szCs w:val="24"/>
        </w:rPr>
        <w:t>1.10.1. Выдача справки для определения размера пособия по безработице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После расторжения трудового договора работник может обратиться в службу занятости для получения пособия по безработице. Для постановки на учет он должен представить в том числе справку о среднем заработке за последние три месяца (п. 2 ст. 3 Закона о занятости населения). Такую справку работодатель выдает не позднее трех рабочих дней с даты обращения к нему работника (ст. 62 ТК РФ). Форма справки на федеральном уровне не утверждена. Поэтому работодатель может ее заполнить по форме, утвержденной органами государственной власти субъектов РФ и используемой в работе территориальных органов службы занятости. Если же региональная форма не установлена, то справка может быть составлена в произвольной форме с указанием сведений о среднем заработке, рассчитанном в соответствии с Постановлением Минтруда РФ от 12.08.2003 N 62.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этом, как разъяснил </w:t>
      </w:r>
      <w:proofErr w:type="spellStart"/>
      <w:r w:rsidRPr="000C016B">
        <w:rPr>
          <w:rFonts w:ascii="Times New Roman" w:hAnsi="Times New Roman" w:cs="Times New Roman"/>
          <w:sz w:val="24"/>
          <w:szCs w:val="24"/>
        </w:rPr>
        <w:t>Роструд</w:t>
      </w:r>
      <w:proofErr w:type="spellEnd"/>
      <w:r w:rsidRPr="000C016B">
        <w:rPr>
          <w:rFonts w:ascii="Times New Roman" w:hAnsi="Times New Roman" w:cs="Times New Roman"/>
          <w:sz w:val="24"/>
          <w:szCs w:val="24"/>
        </w:rPr>
        <w:t>, непредставление справки по форме, утвержденной нормативными правовыми актами субъекта РФ, не может служить основанием для отказа в признании гражданина безработным и начислении пособия по безработице (см. письмо от 08.11.2010 N 3281-6-2).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06" w:name="Par1462"/>
      <w:bookmarkStart w:id="107" w:name="Par1493"/>
      <w:bookmarkEnd w:id="106"/>
      <w:bookmarkEnd w:id="107"/>
      <w:r w:rsidRPr="000C016B">
        <w:rPr>
          <w:rFonts w:ascii="Times New Roman" w:hAnsi="Times New Roman" w:cs="Times New Roman"/>
          <w:b/>
          <w:bCs/>
          <w:sz w:val="24"/>
          <w:szCs w:val="24"/>
        </w:rPr>
        <w:t>2. Сокращение численности или штата работников</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p>
    <w:p w:rsidR="009013EF" w:rsidRPr="000C016B" w:rsidRDefault="009013EF" w:rsidP="00DE61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8" w:name="Par1495"/>
      <w:bookmarkEnd w:id="108"/>
      <w:r w:rsidRPr="000C016B">
        <w:rPr>
          <w:rFonts w:ascii="Times New Roman" w:hAnsi="Times New Roman" w:cs="Times New Roman"/>
          <w:b/>
          <w:bCs/>
          <w:sz w:val="24"/>
          <w:szCs w:val="24"/>
        </w:rPr>
        <w:t>2.1. Процедура расторжения трудового договора в связи с сокращением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Одним из оснований расторжения трудового договора по инициативе работодателя является сокращение численности или штата работников организации, индивидуального предпринимателя (п. 2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того чтобы увольнение по данному основанию было правомерным, работодатель должен доказать следующее: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фактическое сокращение численности или штата работников организации. В противном случае работник, уволенный по п. 2 ч. 1 ст. 81 ТК РФ без достаточных на то оснований, по</w:t>
      </w:r>
      <w:r w:rsidR="00DE61CA" w:rsidRPr="000C016B">
        <w:rPr>
          <w:rFonts w:ascii="Times New Roman" w:hAnsi="Times New Roman" w:cs="Times New Roman"/>
          <w:sz w:val="24"/>
          <w:szCs w:val="24"/>
        </w:rPr>
        <w:t>длежит восстановлению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соблюдение преимущественного права на оставление на работе (ст. 179 ТК РФ) в первую очередь работников, имеющих более высокую квалификацию, и тех, кого запрещено увольнять (например, беременных). Если же уровень квалификации или деловых качеств одинаков, предпочтение отдается лицам, указанным в ч. 2 ст. 179 ТК РФ. Отдельными федеральными законами также предусматриваются категории работников, имеющие преимущественное право оставления на работе. Согласно п. 6 ст. 10 Федерального закона от 27.05.1998 N 76-ФЗ "О статусе военнослужащих" супруги военнослужащих имеют преимущественное право на оставление на работе в государственных организациях и воинских частях при сокращении численности или штата работников. Преимущественное право имеют также военнослужащие, впервые поступившие на работу после увольнения с военной службы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5 п. 5 ст. 23 Федерального закона от 27.05.1998 N 76-ФЗ);</w:t>
      </w:r>
    </w:p>
    <w:p w:rsidR="009013EF" w:rsidRPr="000C016B" w:rsidRDefault="009013EF" w:rsidP="00DE61C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исполнение обязанности по предложению работнику с учетом его состояния </w:t>
      </w:r>
      <w:r w:rsidRPr="000C016B">
        <w:rPr>
          <w:rFonts w:ascii="Times New Roman" w:hAnsi="Times New Roman" w:cs="Times New Roman"/>
          <w:sz w:val="24"/>
          <w:szCs w:val="24"/>
        </w:rPr>
        <w:lastRenderedPageBreak/>
        <w:t>здоровья другой имеющейся работы (вакантной должности или работы, соответствующей квалификации, либо нижеоплачиваемой работы). Работнику предлагаются все отвечающие указанным требованиям вакансии, имеющиеся у работодателя в данной местности, а также вакансии в других местностях, если это предусмотрено коллективным или трудовым договором, соглашением. Неисполнение работодателем данной обязанности влечет восстановление работника на работе</w:t>
      </w:r>
      <w:r w:rsidR="00DE61CA" w:rsidRPr="009748FE">
        <w:rPr>
          <w:rFonts w:ascii="Times New Roman" w:hAnsi="Times New Roman" w:cs="Times New Roman"/>
          <w:sz w:val="24"/>
          <w:szCs w:val="24"/>
        </w:rPr>
        <w:t>;</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 письменное предупреждение работника об увольнении не позднее чем за два месяца. Доказательством этого является собственноручная подпись работника в уведомлении о расторжении трудового договора. Неисполнение работодателем данной обязанности влечет восстановление работника на работе.С письменного согласия работника работодатель вправе уволить его до истечения срока предупреждения с выплатой компенсации в размере, исчисленном пропорционально оставшемуся времени (ч. 3 ст. 180 ТК РФ). Если работник не дает на это письменного согласия, увольнение до окончания срока предупреждения будет незаконным;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 предварительный запрос:</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согласия вышестоящего выборного профсоюзного органа на увольнение руководителя (его заместителя) выборного коллегиального органа первичной профсоюзной организации, выборного коллегиального органа профсоюзной организации структурного подразделения организации (не ниже цехового и приравненного к нему), не освобожденного от основной работы (далее - руководитель (его заместитель) выборного коллегиального органа профсоюзной организации) (ч. 1 ст. 374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мотивированного мнения выборного органа первичной профсоюзной организации о решении работодателя уволить работника - члена профсоюза или руководителя (его заместителя) выборного коллегиального органа профсоюзной организации (при отсутствии вышестоящего выборного профсоюзного органа) (ч. 1, 2 ст. 373, ч. 13 ст. 374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Расторжение трудового договора с указанными работниками без соблюдения требований о предварительном запросе согласия вышестоящего выборного профсоюзного органа или мотивированного мнения выборного органа первичной профсоюзной организации признается судами незаконным, при этом работник подлежит восстановлению на работе (ч. 1, 2 ст. 373, ч. 1, 13 ст. 374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09" w:name="Par1520"/>
      <w:bookmarkEnd w:id="109"/>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Обязан ли работодатель предлагать сокращаемому работнику временную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ч. 3 ст. 81 ТК РФ при увольнении работника в связи с сокращением штата работодатель обязан предложить работнику перевод на другую имеющуюся у него работу. Она должна соответствовать квалификации работника и не быть противопоказанной ему по состоянию здоровья. При этом Трудовой кодекс РФ не уточняет, должна ли эта работа быть постоянной, или может быть временной. Судебная практика по данному вопросу неоднозначна.</w:t>
      </w:r>
    </w:p>
    <w:p w:rsidR="00DE61CA" w:rsidRPr="000C016B" w:rsidRDefault="00DE61CA">
      <w:pPr>
        <w:widowControl w:val="0"/>
        <w:autoSpaceDE w:val="0"/>
        <w:autoSpaceDN w:val="0"/>
        <w:adjustRightInd w:val="0"/>
        <w:spacing w:after="0" w:line="240" w:lineRule="auto"/>
        <w:ind w:firstLine="540"/>
        <w:jc w:val="both"/>
        <w:outlineLvl w:val="3"/>
        <w:rPr>
          <w:rFonts w:ascii="Times New Roman" w:hAnsi="Times New Roman" w:cs="Times New Roman"/>
          <w:i/>
          <w:iCs/>
          <w:sz w:val="24"/>
          <w:szCs w:val="24"/>
        </w:rPr>
      </w:pPr>
      <w:bookmarkStart w:id="110" w:name="Par1524"/>
      <w:bookmarkEnd w:id="110"/>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разграничивать понятия "сокращение численности" и "сокращение штата".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Численность работников - это списочный состав работников. Соответственно, сокращение численности есть уменьшение количественного состава работающих в одной должности (например, сокращение двух инженеров из восьми).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Штат работников - это совокупность руководящих, административных и иных должностей. Как правило, штат определяется в соответствии с принятым в организации штатным расписанием.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Сокращение штата - это исключение из штатного расписания отдельных подразделений или одинаковых штатных единиц.</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Например, сокращение штатной единицы подразумевает не сокращение части работников, работающих в определенной должности, а именно всех работников, </w:t>
      </w:r>
      <w:r w:rsidRPr="000C016B">
        <w:rPr>
          <w:rFonts w:ascii="Times New Roman" w:hAnsi="Times New Roman" w:cs="Times New Roman"/>
          <w:sz w:val="24"/>
          <w:szCs w:val="24"/>
        </w:rPr>
        <w:lastRenderedPageBreak/>
        <w:t>выполняющих трудовые функции по такой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11" w:name="Par1536"/>
      <w:bookmarkEnd w:id="111"/>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Вправе ли работодатель сократить должность, которую занимает беременная работница, при ее согласии?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не вправе сократить должность или штатную единицу, которую занимает беременная работница.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ч. 1 ст. 261 ТК РФ не допускается расторжение трудового договора по инициативе работодателя с беременными женщинами. Исключение составляют случаи ликвидации организации либо прекращения деятельности индивидуальным предпринимателем.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Расторжение договоров с работниками филиала, представительства или иного обособленного структурного подразделения организации, расположенного в другой местности, в случае прекращения их деятельности производится по правилам, предусмотренным при ликвидации организации (ч. 4 ст. 81 ТК РФ). Сокращение же должности или штатной единицы указанных структурных подразделений не является прекращением их деятельности.Таким образом, увольнение беременной работницы по основаниям, предусмотренным п. 2 ч. 1 ст. 81 ТК РФ, незаконно, поскольку это является инициативой работодателя.Следует учитывать, что за увольнение беременной женщины без достаточных оснований работодатель может быть привлечен к административной (ст. 5.27 КоАП РФ) или уголовной (ст. 145 УК РФ) ответственности.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12" w:name="Par1546"/>
      <w:bookmarkEnd w:id="112"/>
      <w:r w:rsidRPr="000C016B">
        <w:rPr>
          <w:rFonts w:ascii="Times New Roman" w:hAnsi="Times New Roman" w:cs="Times New Roman"/>
          <w:b/>
          <w:bCs/>
          <w:sz w:val="24"/>
          <w:szCs w:val="24"/>
        </w:rPr>
        <w:t>2.1.1. Сроки проведения мероприятий по сокращению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Соблюдение сроков проведения мероприятий по сокращению численности или штата - одна из гарантий законности процедуры сокращения.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Несоблюдение работодателем указанных сроков является нарушением установленного порядка увольнения работника и служит основанием для восстановления его на работе (п. 60 Постановления Пленума Верховного Суда РФ от 17.03.2004 N 2).Чтобы не пришлось восстанавливать работника и выплачивать ему средний заработок за все время вынужденного прогула (ч. 2 ст. 394 ТК РФ), необходимо правильно спланировать процедуру сокращения. Для этого нужно учесть все составляющие данную процедуру мероприятия и сроки их проведения.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Например, если в организации, где действует первичная профсоюзная организация, планируется массовое сокращение работников, работодатель обязан: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уведомить о предстоящем сокращении профсоюзную организацию в сроки, предусмотренные ч. 1 ст. 82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запросить мотивированное мнение о расторжении трудовых договоров с работниками - членами профсоюза в срок, установленный ст. 373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Рассмотрим, какие мероприятия и в какой срок необходимо провести работодателю, если на 31.07.2013 запланировано массовое сокращение штата.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sectPr w:rsidR="009013EF" w:rsidRPr="000C016B" w:rsidSect="00FA2B65">
          <w:pgSz w:w="11906" w:h="16838"/>
          <w:pgMar w:top="1134" w:right="850" w:bottom="1134" w:left="1701" w:header="708" w:footer="708" w:gutter="0"/>
          <w:cols w:space="708"/>
          <w:docGrid w:linePitch="360"/>
        </w:sectPr>
      </w:pPr>
    </w:p>
    <w:p w:rsidR="009013EF" w:rsidRPr="000C016B" w:rsidRDefault="009013EF">
      <w:pPr>
        <w:widowControl w:val="0"/>
        <w:autoSpaceDE w:val="0"/>
        <w:autoSpaceDN w:val="0"/>
        <w:adjustRightInd w:val="0"/>
        <w:spacing w:after="0" w:line="240" w:lineRule="auto"/>
        <w:jc w:val="both"/>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3122"/>
        <w:gridCol w:w="2880"/>
        <w:gridCol w:w="1620"/>
        <w:gridCol w:w="2023"/>
      </w:tblGrid>
      <w:tr w:rsidR="009013EF" w:rsidRPr="000C016B">
        <w:tc>
          <w:tcPr>
            <w:tcW w:w="31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sz w:val="24"/>
                <w:szCs w:val="24"/>
              </w:rPr>
              <w:t>Мероприятие</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sz w:val="24"/>
                <w:szCs w:val="24"/>
              </w:rPr>
              <w:t>Срок проведения мероприятия</w:t>
            </w:r>
          </w:p>
        </w:tc>
        <w:tc>
          <w:tcPr>
            <w:tcW w:w="16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sz w:val="24"/>
                <w:szCs w:val="24"/>
              </w:rPr>
              <w:t>Крайняя дата (период)</w:t>
            </w:r>
          </w:p>
        </w:tc>
        <w:tc>
          <w:tcPr>
            <w:tcW w:w="20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sz w:val="24"/>
                <w:szCs w:val="24"/>
              </w:rPr>
              <w:t>Норма</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Уведомление выборного органа первичной профсоюзной организации о сокращении штата работников</w:t>
            </w:r>
          </w:p>
        </w:tc>
        <w:tc>
          <w:tcPr>
            <w:tcW w:w="2880"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Не позднее чем за 3 месяца до начала расторжения трудовых договоров</w:t>
            </w:r>
          </w:p>
        </w:tc>
        <w:tc>
          <w:tcPr>
            <w:tcW w:w="1620"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30.04.2013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1 ст. 82 ТК РФ</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Уведомление органа службы занятости о сокращении штата работников</w:t>
            </w:r>
          </w:p>
        </w:tc>
        <w:tc>
          <w:tcPr>
            <w:tcW w:w="2880"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p>
        </w:tc>
        <w:tc>
          <w:tcPr>
            <w:tcW w:w="1620"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Пункт 2 ст. 25 Закона РФ N 1032-1 от 19.04.1991</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Уведомление работника о предстоящем сокращении</w:t>
            </w:r>
          </w:p>
        </w:tc>
        <w:tc>
          <w:tcPr>
            <w:tcW w:w="288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Не менее чем за 2 месяца до увольнения</w:t>
            </w:r>
          </w:p>
        </w:tc>
        <w:tc>
          <w:tcPr>
            <w:tcW w:w="162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31.05.2013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2 ст. 180 ТК РФ</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Предложение имеющихся вакансий</w:t>
            </w:r>
          </w:p>
        </w:tc>
        <w:tc>
          <w:tcPr>
            <w:tcW w:w="288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В течение всего периода проведения мероприятий по сокращению штата &lt;*&gt;</w:t>
            </w:r>
          </w:p>
        </w:tc>
        <w:tc>
          <w:tcPr>
            <w:tcW w:w="162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31.05.2013 - 31.07.2013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3 ст. 81, ч. 1 ст. 180 ТК РФ</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Направление в выборный орган первичной профсоюзной организации проекта приказа (проектов приказов) об увольнении работников - членов профсоюза и копий документов, являющихся основанием для принятия такого решения</w:t>
            </w:r>
          </w:p>
        </w:tc>
        <w:tc>
          <w:tcPr>
            <w:tcW w:w="288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Не ранее чем за 1 месяц и 1 день (в нашем случае - 30 календарных дней), но не позднее чем за 10 рабочих дней до расторжения трудовых договоров &lt;**&gt;</w:t>
            </w:r>
          </w:p>
        </w:tc>
        <w:tc>
          <w:tcPr>
            <w:tcW w:w="162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01.07.2013 - 17.07.2013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1 ст. 373 ТК РФ</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Получение мотивированного мнения выборного органа первичной профсоюзной организации по поводу увольнения работников - членов профсоюза</w:t>
            </w:r>
          </w:p>
        </w:tc>
        <w:tc>
          <w:tcPr>
            <w:tcW w:w="288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В течение 7 рабочих дней с момента получения профсоюзом проекта приказа (проектов приказов) и копий документов</w:t>
            </w:r>
          </w:p>
        </w:tc>
        <w:tc>
          <w:tcPr>
            <w:tcW w:w="162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25.07.2013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2 ст. 373 ТК РФ</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Проведение дополнительных консультаций с выборным органом первичной профсоюзной организации в случае получения отрицательного мотивированного мнения профсоюза. Составление протокола согласования</w:t>
            </w:r>
          </w:p>
        </w:tc>
        <w:tc>
          <w:tcPr>
            <w:tcW w:w="288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В течение 3 рабочих дней с момента получения мотивированного мнения профсоюза</w:t>
            </w:r>
          </w:p>
        </w:tc>
        <w:tc>
          <w:tcPr>
            <w:tcW w:w="162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30.07.2013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3 ст. 373 ТК РФ</w:t>
            </w:r>
          </w:p>
        </w:tc>
      </w:tr>
      <w:tr w:rsidR="009013EF" w:rsidRPr="000C016B">
        <w:tc>
          <w:tcPr>
            <w:tcW w:w="3122"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 xml:space="preserve">Оформление документов на увольнение работника, </w:t>
            </w:r>
            <w:r w:rsidRPr="000C016B">
              <w:rPr>
                <w:rFonts w:ascii="Times New Roman" w:hAnsi="Times New Roman" w:cs="Times New Roman"/>
                <w:sz w:val="24"/>
                <w:szCs w:val="24"/>
              </w:rPr>
              <w:lastRenderedPageBreak/>
              <w:t>выдача ему трудовой книжки, окончательный расчет с работником &lt;***&gt;</w:t>
            </w:r>
          </w:p>
        </w:tc>
        <w:tc>
          <w:tcPr>
            <w:tcW w:w="288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sz w:val="24"/>
                <w:szCs w:val="24"/>
              </w:rPr>
              <w:lastRenderedPageBreak/>
              <w:t>-</w:t>
            </w:r>
          </w:p>
        </w:tc>
        <w:tc>
          <w:tcPr>
            <w:tcW w:w="1620"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31.07.2013</w:t>
            </w:r>
          </w:p>
        </w:tc>
        <w:tc>
          <w:tcPr>
            <w:tcW w:w="2023" w:type="dxa"/>
            <w:tcBorders>
              <w:left w:val="single" w:sz="4" w:space="0" w:color="auto"/>
              <w:bottom w:val="single" w:sz="4" w:space="0" w:color="auto"/>
              <w:right w:val="single" w:sz="4" w:space="0" w:color="auto"/>
            </w:tcBorders>
            <w:tcMar>
              <w:top w:w="62" w:type="dxa"/>
              <w:left w:w="102" w:type="dxa"/>
              <w:bottom w:w="102" w:type="dxa"/>
              <w:right w:w="62" w:type="dxa"/>
            </w:tcMar>
          </w:tcPr>
          <w:p w:rsidR="009013EF" w:rsidRPr="000C016B" w:rsidRDefault="009013EF">
            <w:pPr>
              <w:widowControl w:val="0"/>
              <w:autoSpaceDE w:val="0"/>
              <w:autoSpaceDN w:val="0"/>
              <w:adjustRightInd w:val="0"/>
              <w:spacing w:after="0" w:line="240" w:lineRule="auto"/>
              <w:rPr>
                <w:rFonts w:ascii="Times New Roman" w:hAnsi="Times New Roman" w:cs="Times New Roman"/>
                <w:sz w:val="24"/>
                <w:szCs w:val="24"/>
              </w:rPr>
            </w:pPr>
            <w:r w:rsidRPr="000C016B">
              <w:rPr>
                <w:rFonts w:ascii="Times New Roman" w:hAnsi="Times New Roman" w:cs="Times New Roman"/>
                <w:sz w:val="24"/>
                <w:szCs w:val="24"/>
              </w:rPr>
              <w:t>Часть 4 ст. 84.1 ТК РФ</w:t>
            </w:r>
          </w:p>
        </w:tc>
      </w:tr>
    </w:tbl>
    <w:p w:rsidR="009013EF" w:rsidRDefault="009013EF">
      <w:pPr>
        <w:widowControl w:val="0"/>
        <w:autoSpaceDE w:val="0"/>
        <w:autoSpaceDN w:val="0"/>
        <w:adjustRightInd w:val="0"/>
        <w:spacing w:after="0" w:line="240" w:lineRule="auto"/>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13" w:name="Par1592"/>
      <w:bookmarkEnd w:id="113"/>
      <w:r w:rsidRPr="000C016B">
        <w:rPr>
          <w:rFonts w:ascii="Times New Roman" w:hAnsi="Times New Roman" w:cs="Times New Roman"/>
          <w:sz w:val="24"/>
          <w:szCs w:val="24"/>
        </w:rPr>
        <w:t>&lt;*&gt; Работодатель обязан предлагать работнику другую имеющуюся работу (должность) в течение всего периода проведения мероприятий по сокращению штата (ч. 3 ст. 81 ТК РФ, Определения Верховного Суда РФ от 10.06.2011 N 20-Г11-6, от 21.09.2012 N 50-КГ12-3). Однако, поскольку срок уведомления работника не совпадает с периодом проведения всех этих мероприятий, логично предположить, что предлагать работнику такую работу следует со дня его уведомления о предстоящем увольнении. Неисполнение работодателем обязанности по предложению работнику имеющихся вакантных должностей может повлечь признание увольнения неправомерным и восстановление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14" w:name="Par1595"/>
      <w:bookmarkEnd w:id="114"/>
      <w:r w:rsidRPr="000C016B">
        <w:rPr>
          <w:rFonts w:ascii="Times New Roman" w:hAnsi="Times New Roman" w:cs="Times New Roman"/>
          <w:sz w:val="24"/>
          <w:szCs w:val="24"/>
        </w:rPr>
        <w:t>&lt;**&gt; Период рассчитывается исходя из сроков, указанных в ч. 2, 3, 5 ст. 373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15" w:name="Par1596"/>
      <w:bookmarkEnd w:id="115"/>
      <w:r w:rsidRPr="000C016B">
        <w:rPr>
          <w:rFonts w:ascii="Times New Roman" w:hAnsi="Times New Roman" w:cs="Times New Roman"/>
          <w:sz w:val="24"/>
          <w:szCs w:val="24"/>
        </w:rPr>
        <w:t>&lt;***&gt; Если увольняемый работник - член профсоюза в этот день отсутствует, но за ним сохраняется место работы (должность), трудовой договор расторгается в день его выхода на работу (ч. 5 ст. 373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16" w:name="Par1598"/>
      <w:bookmarkEnd w:id="116"/>
      <w:r w:rsidRPr="000C016B">
        <w:rPr>
          <w:rFonts w:ascii="Times New Roman" w:hAnsi="Times New Roman" w:cs="Times New Roman"/>
          <w:b/>
          <w:bCs/>
          <w:sz w:val="24"/>
          <w:szCs w:val="24"/>
        </w:rPr>
        <w:t>2.1.2. Документы, необходимые для проведения процедуры сокращения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Расторжение трудового договора в связи с сокращением численности или штата работников требует документального подтверждения. Работодатель должен иметь все необходимые документы для признания процедуры увольнения по данному основанию законной. При несоблюдении работодателем процедуры, предшествующей увольнению работника по п. 2 ч. 1 ст. 81 ТК РФ, суд признает расторжение трудового договора по этому основанию неправомерным.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 Приказ о сокращении численности или штата.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Данный документ составляется в произвольной форме. В нем указывается, какие должности и какое количество единиц подлежат сокращению. Кроме того, отражается дата введения этих изменений (с учетом двухмесячного срока предупреждения).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 Приказ об утверждении нового штатного расписания.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данном документе указывается, с какой даты начинает действовать новое штатное расписание. В приказе также может отражаться численность работников и утвержденный фонд оплаты труда в соответствии с новым штатным расписанием.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 Новое штатное расписание</w:t>
      </w:r>
      <w:r w:rsidRPr="000C016B">
        <w:rPr>
          <w:rFonts w:ascii="Times New Roman" w:hAnsi="Times New Roman" w:cs="Times New Roman"/>
          <w:sz w:val="24"/>
          <w:szCs w:val="24"/>
        </w:rPr>
        <w:t>.</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Штатное расписание составляется по унифицированной форме. В нем нужно отразить конкретные должности работников, количество штатных единиц и должностные оклады или тарифные ставки.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4) Личное дело каждого кандидата на увольнение.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Трудовым законодательством не предусмотрено ведение личных дел в отношении всех категорий работников, но при сокращении штата или численности наличие такого пакета документов будет весомым доказательством соблюдения процедуры увольнения при риске возникновения судебных споров.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дело можно подшить документы о наличии преимущественного права работника, о его квалификации, протокол комиссии о результатах проверки квалификации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5) Протокол (решение) комиссии по результатам анализа преимущественного права оставления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Данный документ подтверждает правомерность решения оставить на работе конкретного работника в связи с наличием у него преимущественного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Комиссия создается на основании приказа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6) Уведомление работника о сокращении численности или штата</w:t>
      </w:r>
      <w:r w:rsidRPr="000C016B">
        <w:rPr>
          <w:rFonts w:ascii="Times New Roman" w:hAnsi="Times New Roman" w:cs="Times New Roman"/>
          <w:sz w:val="24"/>
          <w:szCs w:val="24"/>
        </w:rPr>
        <w:t>.</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ч. 2 ст. 180 ТК РФ о предстоящем увольнении в связи с </w:t>
      </w:r>
      <w:r w:rsidRPr="000C016B">
        <w:rPr>
          <w:rFonts w:ascii="Times New Roman" w:hAnsi="Times New Roman" w:cs="Times New Roman"/>
          <w:sz w:val="24"/>
          <w:szCs w:val="24"/>
        </w:rPr>
        <w:lastRenderedPageBreak/>
        <w:t>ликвидацией организации, сокращением численности или штата работников организации работодатель должен предупредить работников персонально и под роспись не менее чем за два месяца до увольнения. На уведомлении работник должен расписаться в подтверждение того, что он его получил. Если работник отказывается ознакомиться с уведомлением, то данный документ нужно зачитать ему вслух в присутствии свидетелей и составить акт о том, что уведомление было предъявлено работнику, зачитано вслух, но ознакомиться под роспись он отказался.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в письменной форме под роспись не менее чем за семь календарных дней (ч. 2 ст. 296 ТК РФ), а работников, заключивших трудовой договор на срок до двух месяцев, - не менее чем за три календарных дня (ст. 292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7) Уведомление органов службы занятости.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уведомить орган службы занятости в письменной форме о предстоящем увольнении работников в связи с сокращением штата или численности (п. 2 ст. 25 Закона РФ от 19.04.1991 N 1032-1).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Сделать это нужно в следующие сроки: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если предстоят массовые увольнения, то не менее чем за три месяца до их начала;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если предстоящие увольнения не будут носить характер массовых, то не менее чем за два месяца до прекращения трудовых отношений.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Образцы форм уведомления установлены Положением об организации работы по содействию занятости в условиях массового высвобождения (Постановление Правительства РФ от 05.02.1993 N 99).</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учитывать, что региональными центрами занятости могут быть предусмотрены особые формы подачи сведений о высвобождаемых работниках (ст. 7.1-1 Закона РФ от 19.04.1991 N 1032-1).Поэтому перед подачей сведений рекомендуем уточнить в региональном центре занятости о форме их предоставления.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Индивидуальный предприниматель должен сообщить в органы службы занятости о сокращении численности или штата работников не позднее чем за две недели до начала проведения соответствующих мероприятий (п. 2 ст. 25 Закона РФ от 19.04.1991 N 1032-1 "О занятости населения в Российской Федерации").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8) Согласие работника о досрочном расторжении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ч. 3 ст. 180 ТК РФ работодатель вправе расторгнуть с работником трудовой договор до окончания срока, указанного в ч. 2 данной статьи, выплатив ему дополнительную компенсацию в размере среднего заработка, исчисленного пропорционально времени, оставшемуся до истечения срока предупреждения об увольнении. Для такого досрочного расторжения трудового договора работодателю необходимо получить письменное согласие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При досрочном расторжении трудового договора работник получает не только дополнительную компенсацию, исчисленную пропорционально времени, оставшемуся до истечения срока предупреждения, но и остальные выплаты, предусмотренные ст. 178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9) Уведомление о предложении работнику другой работы (вакантной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ч. 3 ст. 81 ТК РФ трудовой договор с работником расторгается только в том случае,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Вакансии в </w:t>
      </w:r>
      <w:r w:rsidRPr="000C016B">
        <w:rPr>
          <w:rFonts w:ascii="Times New Roman" w:hAnsi="Times New Roman" w:cs="Times New Roman"/>
          <w:sz w:val="24"/>
          <w:szCs w:val="24"/>
        </w:rPr>
        <w:lastRenderedPageBreak/>
        <w:t>других местностях предлагаются в том случае, если это предусмотрено коллективным или трудовым договором, соглашениями.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Предложение работнику вакансий можно включить в текст уведомления о предстоящем расторжении договора или оформить отдельным документом. С предложенными вакансиями работник должен быть ознакомлен под подпись. Период, в течение которого работник может согласиться на предложенную вакансию или отказаться от нее, законодательно не установлен. Поэтому работник вправе обдумывать предложение до истечения срока предупреждения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отказывается от ознакомления под роспись, необходимо составить соответствующий акт, доказывающий, что работодатель выполнил данную обязанность (см. Определение Московского городского суда от 28.09.2010 по делу N 33-30331).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В соответствии с ч. 1 ст. 180 ТК РФ 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Это означает, что предлагать такую работу он должен в течение всего периода проведения мероприятий, в том числе и в день увольнения (Определения Верховного Суда РФ от 21.09.2012 N 50-КГ12-3, от 10.06.2011 N 20-Г11-6).</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согласен на перевод, работодателю нужно заключить с ним дополнительное соглашение к трудовому договору и издать соответствующий приказ (форма N Т-5).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10) Уведомление выборного органа первичной профсоюзной организации о принятом решении сократить численность или штат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ч. 1 ст. 82 ТК РФ работодатель обязан в письменной форме сообщить указанному органу о предстоящем сокращении численности или штата работников не позднее чем за два месяца до начала проведения соответствующих мероприятий (при массовом увольнении - за три месяца).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кодекс РФ не определяет, что является началом соответствующих мероприятий. Ранее считалось, что предупреждение профсоюзной организации должно быть произведено не позднее чем за четыре месяца до даты расторжения договоров. Однако Конституционный Суд РФ в Определении от 15.01.2008 N 201-О-П указал, что выборный орган первичной профсоюзной организации можно предупредить одновременно с работниками, тем самым сократив срок предупреждения профсоюза о предстоящем расторжении трудовых договоров с работниками до двух месяцев.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11) Документ, содержащий мотивированное мнение выборного органа первичной профсоюзной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Такой документ составляется в произвольной форме (в виде протокола заседания комиссии по рассмотрению обращения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12) Протокол разногласий.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Данный документ составляется в случае проведения дополнительных консультаций с профсоюзом (ч. 3 ст. 373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13) Акт об отсутствии мотивированного мнения со стороны выборного органа первичной профсоюзной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Данный документ составляется работодателем в случае неполучения мотивированного мнения в семидневный срок (ч. 2 ст. 373 ТК РФ). Законодательством не предусмотрено обязательное составление такого акта, однако его наличие будет являться дополнительным доказательством отсутствия мотивированного мнения профсоюза.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17" w:name="Par1693"/>
      <w:bookmarkEnd w:id="117"/>
      <w:r w:rsidRPr="000C016B">
        <w:rPr>
          <w:rFonts w:ascii="Times New Roman" w:hAnsi="Times New Roman" w:cs="Times New Roman"/>
          <w:b/>
          <w:bCs/>
          <w:sz w:val="24"/>
          <w:szCs w:val="24"/>
        </w:rPr>
        <w:t>2.2. Издание приказа о расторжении трудового договора в связи с сокращением численности или штата работников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Приказ о расторжении трудового договора составляется по унифицированной форме N Т-8. В графе "Основание" указываются реквизиты приказа о сокращении численности или штата работников организации. Если работник был уволен досрочно с его согласия, </w:t>
      </w:r>
      <w:r w:rsidRPr="000C016B">
        <w:rPr>
          <w:rFonts w:ascii="Times New Roman" w:hAnsi="Times New Roman" w:cs="Times New Roman"/>
          <w:sz w:val="24"/>
          <w:szCs w:val="24"/>
        </w:rPr>
        <w:lastRenderedPageBreak/>
        <w:t>то в этой графе отражаются также реквизиты письменного согласия (заявления) работника. В приказе указывается последний день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расторжении трудового договора нужно ознакомить работника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(ч. 2 ст. 84.1 ТК РФ). Также составляется записка-расчет.</w:t>
      </w:r>
    </w:p>
    <w:p w:rsidR="003C2531" w:rsidRPr="000C016B" w:rsidRDefault="003C2531">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18" w:name="Par1701"/>
      <w:bookmarkEnd w:id="118"/>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2.3. Внесение записи в трудовую книжку при расторжении трудового договора в связи с сокращением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расторгнут в связи с сокращением численности или штата работников по основаниям п. 2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3C2531" w:rsidRPr="000C016B" w:rsidRDefault="003C2531">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19" w:name="Par1708"/>
      <w:bookmarkEnd w:id="119"/>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2.4. Оформление личной карточки при расторжении трудового договора в связи с сокращением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сокращением численности или штата работников по основаниям п. 2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0" w:name="Par1713"/>
      <w:bookmarkEnd w:id="120"/>
      <w:r w:rsidRPr="000C016B">
        <w:rPr>
          <w:rFonts w:ascii="Times New Roman" w:hAnsi="Times New Roman" w:cs="Times New Roman"/>
          <w:b/>
          <w:bCs/>
          <w:sz w:val="24"/>
          <w:szCs w:val="24"/>
        </w:rPr>
        <w:t>2.5. Выплаты работнику при расторжении трудового договора в связи с сокращением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Статья 178 ТК РФ обязывает работодателя выплатить работнику, с которым расторгается трудовой договор в связи с сокращением численности или штата работников, выходное пособие в размере среднего месячного заработка, а также сохранить за ним средний месячный заработок на период трудоустройства, но не свыше двух месяцев со дня увольнения (с зачетом выходного пособия). В исключительных случаях средний месячный заработок сохраняется за уволенным работником в течение третьего месяца со дня увольнения по решению органа службы занятости населения, если в двухнедельный срок после увольнения работник обратился в этот орган и не был им трудоустроен.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Выходное пособие выплачивается работнику в день окончания трудового договора. Для того чтобы работник получил сохраненный за ним средний заработок, он должен представить работодателю соответствующее заявление и трудовую книжку, в которой отсутствует запись о трудоустройстве. Поскольку средний заработок сохраняется за работником на срок не свыше двух месяцев (с зачетом выходного пособия), то работодатель обязан выплатить его по окончании второго месяца с момента прекращения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представит решение службы занятости о сохранении за ним среднего заработка за третий месяц, то у работодателя возникает обязанность выплатить данный заработок (см. Определение Московского областного суда от 01.06.2010 по делу N 33-10397). Но чтобы получить такое решение, работник должен встать на учет в службе занятости в течение двух недель с момента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21" w:name="Par1719"/>
      <w:bookmarkEnd w:id="121"/>
      <w:r w:rsidRPr="000C016B">
        <w:rPr>
          <w:rFonts w:ascii="Times New Roman" w:hAnsi="Times New Roman" w:cs="Times New Roman"/>
          <w:i/>
          <w:iCs/>
          <w:sz w:val="24"/>
          <w:szCs w:val="24"/>
        </w:rPr>
        <w:t>Ситуация из практики</w:t>
      </w:r>
      <w:r w:rsidRPr="000C016B">
        <w:rPr>
          <w:rFonts w:ascii="Times New Roman" w:hAnsi="Times New Roman" w:cs="Times New Roman"/>
          <w:sz w:val="24"/>
          <w:szCs w:val="24"/>
        </w:rPr>
        <w:t xml:space="preserve">. </w:t>
      </w:r>
      <w:r w:rsidRPr="000C016B">
        <w:rPr>
          <w:rFonts w:ascii="Times New Roman" w:hAnsi="Times New Roman" w:cs="Times New Roman"/>
          <w:b/>
          <w:bCs/>
          <w:sz w:val="24"/>
          <w:szCs w:val="24"/>
        </w:rPr>
        <w:t>Сохраняется ли за уволенным работником - совместителем средний заработок на период трудоустройства, если он имеет основное место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Нет, не сохраняется, поскольку работник-совместитель имеет основное место работы и в трудоустройстве не нуждается.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Совместительство - это выполнение работником другой регулярной работы на условиях трудового договора в свободное от основной работы время (ч. 1 ст. 282). Следовательно, работник, который работает по совместительству, имеет также другое место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ч. 1 ст. 178 ТК РФ за работником, уволенным в связи с сокращением штата организации, сохраняется средний месячный заработок на период трудоустройства. Для того чтобы работник получил месячный заработок ему надо прийти к прежнему работодателю и представить трудовую книжку, подтверждающую, что работник не трудоустроен. В данном случае трудовая книжка хранится у работника на основном месте работы. Следовательно, работник трудоустроен, поэтому ему не нужно выплачивать средний месячный заработок.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уволенный с должности по совместительству, не имеет основного места работы, за ним сохраняется средний заработок на период трудоустройства (до трех месяцев с даты увольнения). В случае отказа работодателя произвести соответствующие выплаты возможен трудовой спор.</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22" w:name="Par1727"/>
      <w:bookmarkEnd w:id="122"/>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Сохраняется ли за уволенным пенсионером средний заработок за второй и третий месяцы при расторжении трудового договора в связи с сокращением численности или штата работников?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сохранить за работником средний заработок за второй месяц после увольнения в связи с сокращением численности и (или) штата. Трудовым законодательством не предусмотрено исключений из данного правила в отношении каких-либо категорий работников, в том числе пенсионеров. Такая позиция находит отражение в судебной практике.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Вопрос о сохранении за уволенным по данному основанию пенсионером среднего заработка за третий месяц остается спорным. Часть 2 ст. 178 ТК РФ не предусматривает каких-либо исключений для работников, за которыми сохраняется средний заработок за третий месяц после увольнения. Однако данная выплата является мерой социальной защиты безработных граждан. Определение безработного гражданина содержится в п. 1 ст. 3 Закона РФ от 19.04.1991 N 1032-1 "О занятости населения в Российской Федерации". Безработными признаются трудоспособные граждане,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силу п. 3 ст. 3 указанного Закона безработными не могут быть признаны граждане, которым назначена трудовая пенсия по старости (в том числе досрочно).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Судебная практика по данному вопросу неоднозначна.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Отметим, что в случае сохранения за пенсионером среднего заработка за третий месяц работодатель не несет налоговых рисков. Данная сумма будет относиться к расходам на оплату труда (п. 9 ч. 2 ст. 255 НК РФ, письмо Минфина России от 15.03.2006 N 03-03-04/1/234).</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отдельных категорий работников установлен иной порядок выплат: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работникам, занятым на сезонных работах, выплачивается выходное пособие в размере двухнедельного среднего заработка (ст. 296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работникам, увольняемым из организации, расположенной в районах Крайнего Севера и приравненных к ним местностях, выплачивается выходное пособие в размере </w:t>
      </w:r>
      <w:r w:rsidRPr="000C016B">
        <w:rPr>
          <w:rFonts w:ascii="Times New Roman" w:hAnsi="Times New Roman" w:cs="Times New Roman"/>
          <w:sz w:val="24"/>
          <w:szCs w:val="24"/>
        </w:rPr>
        <w:lastRenderedPageBreak/>
        <w:t>среднего месячного заработка, за ним также сохраняется средний месячный заработок на период трудоустройства, но не свыше трех месяцев со дня увольнения (с зачетом выходного пособия) (ст. 318 ТК РФ). В исключительных случаях средний месячный заработок сохраняется в течение четвертого, пятого и шестого месяцев со дня увольнения по решению органа службы занятости населения, если в месячный срок после увольнения работник обратился в этот орган и не был им трудоустроен.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Выходное пособие в размере среднего месячного заработка и сохраняемый средний месячный заработок, предусмотренные ч. 1 и 2 ст. 318 ТК РФ, выплачиваются по прежнему месту работы за счет средств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суммы, причитающиеся работнику (зарплата, компенсация за неиспользованные дни отпуска), выплачиваются в день прекращения трудового договора, т.е. в день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23" w:name="Par1748"/>
      <w:bookmarkStart w:id="124" w:name="Par1755"/>
      <w:bookmarkEnd w:id="123"/>
      <w:bookmarkEnd w:id="124"/>
      <w:r w:rsidRPr="000C016B">
        <w:rPr>
          <w:rFonts w:ascii="Times New Roman" w:hAnsi="Times New Roman" w:cs="Times New Roman"/>
          <w:b/>
          <w:bCs/>
          <w:sz w:val="24"/>
          <w:szCs w:val="24"/>
        </w:rPr>
        <w:t>2.6. Выдача справки для определения размера пособия по безработице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После расторжения трудового договора работник может обратиться в службу занятости для получения пособия по безработице. Для постановки на учет он должен представить в том числе справку о среднем заработке за последние три месяца (п. 2 ст. 3 Закона о занятости населения). Такую справку работодатель выдает не позднее трех рабочих дней с даты обращения к нему работника (ст. 62 ТК РФ). Форма справки на федеральном уровне не утверждена. Поэтому работодатель может ее заполнить по форме, утвержденной органами государственной власти субъектов РФ и используемой в работе территориальных органов службы занятости. Если же региональная форма не установлена, то справка может быть составлена в произвольной форме с указанием сведений о среднем заработке, рассчитанном в соответствии с Постановлением Минтруда РФ от 12.08.2003 N 62.При этом, как разъяснил </w:t>
      </w:r>
      <w:proofErr w:type="spellStart"/>
      <w:r w:rsidRPr="000C016B">
        <w:rPr>
          <w:rFonts w:ascii="Times New Roman" w:hAnsi="Times New Roman" w:cs="Times New Roman"/>
          <w:sz w:val="24"/>
          <w:szCs w:val="24"/>
        </w:rPr>
        <w:t>Роструд</w:t>
      </w:r>
      <w:proofErr w:type="spellEnd"/>
      <w:r w:rsidRPr="000C016B">
        <w:rPr>
          <w:rFonts w:ascii="Times New Roman" w:hAnsi="Times New Roman" w:cs="Times New Roman"/>
          <w:sz w:val="24"/>
          <w:szCs w:val="24"/>
        </w:rPr>
        <w:t>, непредставление справки по форме, утвержденной нормативными правовыми актами субъекта РФ, не может служить основанием для отказа в признании гражданина безработным и начислении пособия по безработице (см. письмо от 08.11.2010 N 3281-6-2).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25" w:name="Par1791"/>
      <w:bookmarkEnd w:id="125"/>
      <w:r w:rsidRPr="000C016B">
        <w:rPr>
          <w:rFonts w:ascii="Times New Roman" w:hAnsi="Times New Roman" w:cs="Times New Roman"/>
          <w:b/>
          <w:bCs/>
          <w:sz w:val="24"/>
          <w:szCs w:val="24"/>
        </w:rPr>
        <w:t>3. Несоответствие работника занимаемой должности или выполняемой работе вследствие недостаточной квалификации, подтвержденной результатами аттестации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6" w:name="Par1793"/>
      <w:bookmarkEnd w:id="126"/>
      <w:r w:rsidRPr="000C016B">
        <w:rPr>
          <w:rFonts w:ascii="Times New Roman" w:hAnsi="Times New Roman" w:cs="Times New Roman"/>
          <w:b/>
          <w:bCs/>
          <w:sz w:val="24"/>
          <w:szCs w:val="24"/>
        </w:rPr>
        <w:t>3.1. Процедура расторжения трудового договора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с работником, который согласно результатам аттестации не соответствует занимаемой должности (выполняемой работе) вследствие недостаточной квалификации, может быть расторгнут на основании п. 3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Соответствие квалификации и фактически выполняемых работником обязанностей должностным характеристикам определяется аттестационной комиссией при проведении аттестации. Поэтому увольнение работника по п. 3 ч. 1 ст. 81 ТК РФ без проведения указанной процедуры недопустимо. Такой вывод следует из письма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06.03.2013 N ПГ/1180-6-1.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До принятия решения о расторжении трудового договора по рассматриваемому основанию работодателю необходимо запросить: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согласие вышестоящего выборного профсоюзного органа, если работник является </w:t>
      </w:r>
      <w:r w:rsidRPr="000C016B">
        <w:rPr>
          <w:rFonts w:ascii="Times New Roman" w:hAnsi="Times New Roman" w:cs="Times New Roman"/>
          <w:sz w:val="24"/>
          <w:szCs w:val="24"/>
        </w:rPr>
        <w:lastRenderedPageBreak/>
        <w:t>руководителем (его заместителем) выборного коллегиального органа профсоюзной организации (ч. 1 ст. 374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мотивированное мнение выборного органа первичной профсоюзной организации, если работник является членом профсоюза или руководителем (его заместителем) выборного коллегиального органа профсоюзной организации (при отсутствии вышестоящего выборного профсоюзного органа) (ч. 2 ст. 82, ч. 1, 2 ст. 373, ч. 13 ст. 374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когда спор о правомерности расторжения трудового договора с работником по п. 3 ч. 1 ст. 81 ТК РФ рассматривается в суде, обязанность представить доказательства наличия законного основания для его расторжения и подтвердить соблюдение установленного порядка увольнения возлагается на работодателя (п. 23 Постановления Пленума ВС РФ от 17.03.2004 N 2).Не допускается расторжение трудового договора с работниками, не имеющими необходимого производственного опыта из-за непродолжительности трудового стажа, по причине недостаточной квалификации, а также ввиду отсутствия специального образования, если его наличие, согласно закону, не является обязательным условием при заключении трудового договора.Таким образом, необходимо помнить, что увольнение молодых специалистов по данному основанию может быть оспорено в судебном порядке.Следовательно, документом, на основании которого будет проводиться увольнение работников по указанному основанию, является заключение аттестационной комиссии о несоответствии работника занимаемой должности или выполняемой работе вследствие недостаточной квалификации.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Следует помнить, что несоответствие занимаемой должности - это объективная неспособность работника выполнять трудовые обязанности должным образом. Квалификация - это степень подготовленности работника, в которой нет его субъективной вины, но уровень подготовки работника может служить критерием для признания его не соответствующим выполняемой работе, занимаемой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Несоответствие работника занимаемой должности обязан доказать работодатель. Объективная неспособность работника качественно выполнять предусмотренные трудовым договором обязанности проявляется в неудовлетворительных результатах работы, систематическом выпуске бракованной продукции и т.д. Если же работник неудовлетворительно выполняет свою работу, потому что работодателем не созданы необходимые условия труда, это не может считаться несоответствием. Кроме того, нельзя увольнять по данному основанию в связи с тем, что у работника нет диплома о специальном образовании, если по закону оно не требуется. Когда же закон требует для выполнения работы наличие специального образования, а из-за его отсутствия работник некачественно выполняет работу, он может быть уволен по несоответствию занимаемой должности вследствие недостаточной квалификации.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соблюдении работодателем процедуры, предшествующей увольнению работника по п. 3 ст. 81 ТК РФ, суд признает расторжение трудового договора по этому основанию правомерным (см. Определение Верховного Суда РФ от 04.03.2010 N 78-В09-41).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27" w:name="Par1816"/>
      <w:bookmarkEnd w:id="127"/>
      <w:r w:rsidRPr="000C016B">
        <w:rPr>
          <w:rFonts w:ascii="Times New Roman" w:hAnsi="Times New Roman" w:cs="Times New Roman"/>
          <w:b/>
          <w:bCs/>
          <w:sz w:val="24"/>
          <w:szCs w:val="24"/>
        </w:rPr>
        <w:t>3.1.1. Предложение другой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ч. 3 ст. 81 ТК РФ трудовой договор может быть прекращен в связи с несоответствием работника занимаемой должности или выполняемой работе, только если невозможно перевести его на другую имеющуюся у работодателя работу. Вследствие этого работодатель должен предлагать работнику все отвечающие указанным требованиям вакансии, имеющиеся у него в данной местности. Вакансии в других местностях он обязан предлагать в том случае, если это предусмотрено коллективным или трудовым договором, соглашениями.Таким образом, работодатель должен составить </w:t>
      </w:r>
      <w:r w:rsidRPr="000C016B">
        <w:rPr>
          <w:rFonts w:ascii="Times New Roman" w:hAnsi="Times New Roman" w:cs="Times New Roman"/>
          <w:sz w:val="24"/>
          <w:szCs w:val="24"/>
        </w:rPr>
        <w:lastRenderedPageBreak/>
        <w:t>предложение о переводе работника на другую работу, указав в нем наименование должности, размер оклада и иные необходимые условия. При этом можно установить срок для принятия решения по предложенным должностям. С данным документом работник должен быть ознакомлен под роспись.Если у работодателя нет подходящих вакансий и это подтверждается штатным расписанием, то работник должен быть извещен об отсутствии вакантных должностей.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Срок предупреждения о предстоящем прекращении трудового договора в связи с несоответствием занимаемой должности законодательно не установлен, поэтому работодатель может сам определить этот срок и письменно предупредить работника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8" w:name="Par1824"/>
      <w:bookmarkEnd w:id="128"/>
      <w:r w:rsidRPr="000C016B">
        <w:rPr>
          <w:rFonts w:ascii="Times New Roman" w:hAnsi="Times New Roman" w:cs="Times New Roman"/>
          <w:b/>
          <w:bCs/>
          <w:sz w:val="24"/>
          <w:szCs w:val="24"/>
        </w:rPr>
        <w:t>3.2. Издание приказа о расторжении трудового договора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перевести работника с его согласия на другую работу невозможно в силу отсутствия вакансий или отказа работника от предложений, работодатель вправе расторгнуть с ним трудовой договор по основаниям п. 3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приказе о расторжении трудового договора следует указать последний день работы работника. В графе "Основание" необходимо отразить реквизиты акта или заключения аттестационной комиссии о несоответствии конкретного работника занимаемой должности или выполняемой работе вследствие недостаточной квалификации либо реквизиты приказа работодателя, изданного по итогам аттестации.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нужно ознакомить работника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(ч. 2 ст. 84.1 ТК РФ). Также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9" w:name="Par1833"/>
      <w:bookmarkEnd w:id="129"/>
      <w:r w:rsidRPr="000C016B">
        <w:rPr>
          <w:rFonts w:ascii="Times New Roman" w:hAnsi="Times New Roman" w:cs="Times New Roman"/>
          <w:b/>
          <w:bCs/>
          <w:sz w:val="24"/>
          <w:szCs w:val="24"/>
        </w:rPr>
        <w:t>3.3. Внесение записи в трудовую книжку при расторжении трудового договора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отмечается, что договор прекращен в связи с несоответствием работника занимаемой должности или выполняемой работе (указать конкретно) вследствие недостаточной квалификации по основаниям п. 3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0" w:name="Par1840"/>
      <w:bookmarkEnd w:id="130"/>
      <w:r w:rsidRPr="000C016B">
        <w:rPr>
          <w:rFonts w:ascii="Times New Roman" w:hAnsi="Times New Roman" w:cs="Times New Roman"/>
          <w:b/>
          <w:bCs/>
          <w:sz w:val="24"/>
          <w:szCs w:val="24"/>
        </w:rPr>
        <w:t>3.4. Оформление личной карточки при расторжении трудового договора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расторжении трудового договора в связи с несоответствием работника занимаемой должности или выполняемой работе вследствие недостаточной квалификации по основаниям п. 3 ч. 1 ст. 81 ТК РФ. При получении трудовой книжки работник должен расписаться в личной </w:t>
      </w:r>
      <w:r w:rsidRPr="000C016B">
        <w:rPr>
          <w:rFonts w:ascii="Times New Roman" w:hAnsi="Times New Roman" w:cs="Times New Roman"/>
          <w:sz w:val="24"/>
          <w:szCs w:val="24"/>
        </w:rPr>
        <w:lastRenderedPageBreak/>
        <w:t>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1" w:name="Par1845"/>
      <w:bookmarkEnd w:id="131"/>
      <w:r w:rsidRPr="000C016B">
        <w:rPr>
          <w:rFonts w:ascii="Times New Roman" w:hAnsi="Times New Roman" w:cs="Times New Roman"/>
          <w:b/>
          <w:bCs/>
          <w:sz w:val="24"/>
          <w:szCs w:val="24"/>
        </w:rPr>
        <w:t>3.5. Выплаты работнику при расторжении трудового договора в связи с его несоответствием занимаемой должности или выполняемой работе вследствие недостаточной квалификации, подтвержденной результатами аттестации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по данному основанию работнику не выплачивается выходное пособие. Однако все остальные причитающиеся ему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32" w:name="Par1850"/>
      <w:bookmarkStart w:id="133" w:name="Par1888"/>
      <w:bookmarkEnd w:id="132"/>
      <w:bookmarkEnd w:id="133"/>
      <w:r w:rsidRPr="000C016B">
        <w:rPr>
          <w:rFonts w:ascii="Times New Roman" w:hAnsi="Times New Roman" w:cs="Times New Roman"/>
          <w:b/>
          <w:bCs/>
          <w:sz w:val="24"/>
          <w:szCs w:val="24"/>
        </w:rPr>
        <w:t>4. Смена собственника имущества организации (в отношении руководителя организации, его заместителей и главного бухгалтера)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4" w:name="Par1890"/>
      <w:bookmarkEnd w:id="134"/>
      <w:r w:rsidRPr="000C016B">
        <w:rPr>
          <w:rFonts w:ascii="Times New Roman" w:hAnsi="Times New Roman" w:cs="Times New Roman"/>
          <w:b/>
          <w:bCs/>
          <w:sz w:val="24"/>
          <w:szCs w:val="24"/>
        </w:rPr>
        <w:t>4.1. Процедура расторжения трудового договора при смене собственника имущества организации (в отношении руководителя организации, его заместителей и главного бухгалтера)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смены собственника имущества организации расторжение трудового договора на основании п. 4 ч. 1 ст. 81 ТК РФ допускается только с руководителем организации, его заместителями и главным бухгалтером (п. 32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Это объясняется спецификой их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частности, на особый правовой статус главного бухгалтера, обусловленный спецификой работы, указал Конституционный Суд РФ (Определение от 27.05.2010 N 699-О-О).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этом следует учитывать, что увольнение по данному основанию возможно лишь в случае смены собственника имущества организации в целом. С указанными лицами не могут быть прекращены трудовые договоры на основании п. 4 ч. 1 ст. 81 ТК РФ при изменении подведомственности (подчиненности) организации, если при этом не произошла смена собственника имущества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Под сменой собственника имущества организации следует понимать переход (передачу) права собственности на имущество организации от одного лица к другому лицу (другим лицам), в частности, при приватизации государственного или муниципального имущества, т.е. при отчуждении имущества, находящегося в собственности Российской Федерации, субъектов РФ, муниципальных образований, в собственность физических и (или) юридических лиц (ст. 1 Федерального закона от 21.12.2001 N 178-ФЗ, ст. 217 ГК РФ); при обращении имущества, находящегося в собственности организации, в государственную собственность (ст. 235 ГК РФ); при передаче государственных предприятий в муниципальную собственность и наоборот; при передаче федерального государственного предприятия в собственность субъекта РФ и наоборот.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Поскольку в соответствии с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xml:space="preserve">. 1 п. 1 ст. 66 и п. 3 ст. 213 ГК РФ собственником имущества, созданного за счет вкладов учредителей (участников) хозяйственных товариществ и обществ, а также произведенного и приобретенного хозяйственными товариществами или обществами в процессе их деятельности, является общество или </w:t>
      </w:r>
      <w:r w:rsidRPr="000C016B">
        <w:rPr>
          <w:rFonts w:ascii="Times New Roman" w:hAnsi="Times New Roman" w:cs="Times New Roman"/>
          <w:sz w:val="24"/>
          <w:szCs w:val="24"/>
        </w:rPr>
        <w:lastRenderedPageBreak/>
        <w:t>товарищество, изменение состава участников (акционеров) не может служить основанием для прекращения трудового договора по п. 4 ч. 1 ст. 81 ТК РФ с руководителем организации, его заместителями и главным бухгалтером, так как в этом случае собственником имущества хозяйственного товарищества или общества по-прежнему остается само товарищество или общество и смены собственника имущества не происходит.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Следовательно, при расторжении трудового договора в связи со сменой собственника имущества организации необходимо соблюдение двух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увольнение только руководителя организации, его заместителей и главного бухгалтера;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фактическая смена собственника имущества - переход (передача) права собственности на имущество организации от одного лица к другому лицу (другим лицам).При этом новый собственник имущества вправе расторгнуть трудовой договор с указанными работниками не позднее трех месяцев со дня возникновения у него права собственности (ч. 1 ст. 75 ТК РФ). Трудовым кодексом РФ не установлена обязанность работодателя заблаговременно уведомлять указанных работников о расторжении трудового договора. Однако новый собственник может проинформировать их о предстоящем увольнении письменным уведомлением.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5" w:name="Par1907"/>
      <w:bookmarkEnd w:id="135"/>
      <w:r w:rsidRPr="000C016B">
        <w:rPr>
          <w:rFonts w:ascii="Times New Roman" w:hAnsi="Times New Roman" w:cs="Times New Roman"/>
          <w:b/>
          <w:bCs/>
          <w:sz w:val="24"/>
          <w:szCs w:val="24"/>
        </w:rPr>
        <w:t>4.2. Издание приказа о расторжении трудового договора в связи со сменой собственника имущества организации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Расторжение трудового договора оформляется соответствующим приказом (унифицированная форма N Т-8). Основанием для его издания служит документ, подтверждающий решение нового собственника (протокол заседания совета директоров и (или) постановление уполномоченного органа с указанием даты и реквизитов). Также составляется записка-расчет.</w:t>
      </w:r>
    </w:p>
    <w:p w:rsidR="003A0439" w:rsidRPr="000C016B" w:rsidRDefault="003A0439">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36" w:name="Par1914"/>
      <w:bookmarkEnd w:id="136"/>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4.3. Внесение записи в трудовую книжку при расторжении трудового договора в связи со сменой собственника имущества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прекращен в связи со сменой собственника имущества организации по основаниям п. 4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7" w:name="Par1921"/>
      <w:bookmarkEnd w:id="137"/>
      <w:r w:rsidRPr="000C016B">
        <w:rPr>
          <w:rFonts w:ascii="Times New Roman" w:hAnsi="Times New Roman" w:cs="Times New Roman"/>
          <w:b/>
          <w:bCs/>
          <w:sz w:val="24"/>
          <w:szCs w:val="24"/>
        </w:rPr>
        <w:t>4.4. Оформление личной карточки при расторжении трудового договора в связи со сменой собственника имущества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со сменой собственника имущества организации по основаниям п. 4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8" w:name="Par1926"/>
      <w:bookmarkEnd w:id="138"/>
      <w:r w:rsidRPr="000C016B">
        <w:rPr>
          <w:rFonts w:ascii="Times New Roman" w:hAnsi="Times New Roman" w:cs="Times New Roman"/>
          <w:b/>
          <w:bCs/>
          <w:sz w:val="24"/>
          <w:szCs w:val="24"/>
        </w:rPr>
        <w:t>4.5. Выплаты работнику при расторжении трудового договора в связи со сменой собственника имущества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расторжении трудового договора по данному основанию новый собственник </w:t>
      </w:r>
      <w:r w:rsidRPr="000C016B">
        <w:rPr>
          <w:rFonts w:ascii="Times New Roman" w:hAnsi="Times New Roman" w:cs="Times New Roman"/>
          <w:sz w:val="24"/>
          <w:szCs w:val="24"/>
        </w:rPr>
        <w:lastRenderedPageBreak/>
        <w:t>обязан выплатить руководителю, его заместителю, главному бухгалтеру компенсацию в размере не ниже их трехкратного среднего месячного заработка (ст. 181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Размер компенсации, которая выплачивается при увольнении по указанному основанию руководящим работникам, перечисленным в ч. 1 ст. 349.3 ТК РФ, равен трехкратному среднему месячному заработку (ст. 181, ч. 1, 2 ст. 349.3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остальные причитающиеся работникам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39" w:name="Par1935"/>
      <w:bookmarkStart w:id="140" w:name="Par1973"/>
      <w:bookmarkEnd w:id="139"/>
      <w:bookmarkEnd w:id="140"/>
      <w:r w:rsidRPr="000C016B">
        <w:rPr>
          <w:rFonts w:ascii="Times New Roman" w:hAnsi="Times New Roman" w:cs="Times New Roman"/>
          <w:b/>
          <w:bCs/>
          <w:sz w:val="24"/>
          <w:szCs w:val="24"/>
        </w:rPr>
        <w:t>5. Неоднократное неисполнение работником без уважительных причин трудовых обязанностей, если он имеет дисциплинарное взыскание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41" w:name="Par1975"/>
      <w:bookmarkEnd w:id="141"/>
      <w:r w:rsidRPr="000C016B">
        <w:rPr>
          <w:rFonts w:ascii="Times New Roman" w:hAnsi="Times New Roman" w:cs="Times New Roman"/>
          <w:b/>
          <w:bCs/>
          <w:sz w:val="24"/>
          <w:szCs w:val="24"/>
        </w:rPr>
        <w:t>5.1. Процедура расторжения трудового договора в связи с неоднократным неисполнением работником трудовых обязанностей без уважительных причин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п. 5 ч. 1 ст. 81 ТК РФ допускается расторжение трудового договора в связи с неоднократным неисполнением работником без уважительных причин трудовых обязанностей, если он имеет дисциплинарное взыскание. Такое взыскание применяется в том случае, если работник не выполняет или </w:t>
      </w:r>
      <w:proofErr w:type="spellStart"/>
      <w:r w:rsidRPr="000C016B">
        <w:rPr>
          <w:rFonts w:ascii="Times New Roman" w:hAnsi="Times New Roman" w:cs="Times New Roman"/>
          <w:sz w:val="24"/>
          <w:szCs w:val="24"/>
        </w:rPr>
        <w:t>ненадлежаще</w:t>
      </w:r>
      <w:proofErr w:type="spellEnd"/>
      <w:r w:rsidRPr="000C016B">
        <w:rPr>
          <w:rFonts w:ascii="Times New Roman" w:hAnsi="Times New Roman" w:cs="Times New Roman"/>
          <w:sz w:val="24"/>
          <w:szCs w:val="24"/>
        </w:rPr>
        <w:t xml:space="preserve"> выполняет возложенные на него трудовые функции (ч. 1 ст. 192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Как указал Пленум Верховного Суда РФ (п. 33 Постановления от 17.03.2004 N 2), для расторжения договора по данному основанию необходимо наличие следующих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непогашенное дисциплинарное взыскание, законным образом наложенное на работника (т.е. сроки его действия не должны закончиться, оно не должно быть снято);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совершение еще одного дисциплинарного проступка, который является законным основанием для увольнения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несоблюдении указанных условий работник подлежит восстановлению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Применение к работнику нового дисциплинарного взыскания, в том числе и увольнение по п. 5 ч. 1 ст. 81 ТК РФ, допустимо также, если работник продолжает не исполнять или </w:t>
      </w:r>
      <w:proofErr w:type="spellStart"/>
      <w:r w:rsidRPr="000C016B">
        <w:rPr>
          <w:rFonts w:ascii="Times New Roman" w:hAnsi="Times New Roman" w:cs="Times New Roman"/>
          <w:sz w:val="24"/>
          <w:szCs w:val="24"/>
        </w:rPr>
        <w:t>ненадлежаще</w:t>
      </w:r>
      <w:proofErr w:type="spellEnd"/>
      <w:r w:rsidRPr="000C016B">
        <w:rPr>
          <w:rFonts w:ascii="Times New Roman" w:hAnsi="Times New Roman" w:cs="Times New Roman"/>
          <w:sz w:val="24"/>
          <w:szCs w:val="24"/>
        </w:rPr>
        <w:t xml:space="preserve"> исполняет возложенные на него трудовые обязанности, несмотря на наложение дисциплинарного взыскания.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этом необходимо иметь в виду, что работодатель вправе применить дисциплинарное взыскание в виде увольнения и тогда, когда до совершения проступка работник подал заявление о расторжении трудового договора по своей инициативе, поскольку трудовые отношения в данном случае прекращаются лишь по истечении срока предупреждения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При расторжении трудового договора по указанному основанию работодатель должен доказать соответствие тяжести совершенного работником дисциплинарного проступка крайней мере дисциплинарной ответственности в виде увольнения. Поскольку расторжение трудового договора не является единственным видом дисциплинарного взыскания, его применение должно быть мотивировано, так как за каждый совершенный дисциплинарный проступок работника могут подвергнуть и иной </w:t>
      </w:r>
      <w:r w:rsidRPr="000C016B">
        <w:rPr>
          <w:rFonts w:ascii="Times New Roman" w:hAnsi="Times New Roman" w:cs="Times New Roman"/>
          <w:sz w:val="24"/>
          <w:szCs w:val="24"/>
        </w:rPr>
        <w:lastRenderedPageBreak/>
        <w:t>мере дисциплинарной ответственности. В связи с этим должно быть доказано, почему за данный проступок к работнику применено взыскание именно в виде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принятии решения о расторжении трудового договора по п. 5 ч. 1 ст. 81 ТК РФ с работником - членом профсоюза работодатель должен запросить мотивированное мнение выборного органа первичной профсоюзной организации в порядке, предусмотренном ст. 373 ТК РФ (ч. 2 ст. 82, ч. 1, 2 ст. 373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расторжения трудового договора с руководителем (его заместителем) выборного коллегиального органа первичной профсоюзной организации работодатель предварительно запрашивает мотивированное мнение вышестоящего выборного профсоюзного органа в порядке, указанном в ст. 374 ТК РФ (ч. 5 ст. 374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отсутствии вышестоящего выборного профсоюзного органа запрашивается мотивированное мнение выборного органа первичной профсоюзной организации в соответствии с порядком, приведенным в ст. 373 ТК РФ (ч. 13 ст. 374 ТК РФ).</w:t>
      </w:r>
    </w:p>
    <w:p w:rsidR="003A0439" w:rsidRPr="000C016B" w:rsidRDefault="003A0439">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42" w:name="Par2003"/>
      <w:bookmarkEnd w:id="142"/>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5.2. Издание приказа о расторжении трудового договора в связи с неоднократным неисполнением работником трудовых обязанностей без уважительных причин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по п. 5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w:t>
      </w:r>
      <w:r w:rsidRPr="000C016B">
        <w:rPr>
          <w:rFonts w:ascii="Times New Roman" w:hAnsi="Times New Roman" w:cs="Times New Roman"/>
          <w:b/>
          <w:bCs/>
          <w:sz w:val="24"/>
          <w:szCs w:val="24"/>
        </w:rPr>
        <w:t>,</w:t>
      </w:r>
      <w:r w:rsidRPr="000C016B">
        <w:rPr>
          <w:rFonts w:ascii="Times New Roman" w:hAnsi="Times New Roman" w:cs="Times New Roman"/>
          <w:sz w:val="24"/>
          <w:szCs w:val="24"/>
        </w:rPr>
        <w:t xml:space="preserve">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Издать приказ об увольнении работника по п. 5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предоставляемое для соблюдения процедуры учета мотивированного мнения выборного профсоюзного органа.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учитывать, что отсутствие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не прерывает течение указанного срока;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не позднее одного месяца со дня получения мотивированного мнения выборного </w:t>
      </w:r>
      <w:r w:rsidRPr="000C016B">
        <w:rPr>
          <w:rFonts w:ascii="Times New Roman" w:hAnsi="Times New Roman" w:cs="Times New Roman"/>
          <w:sz w:val="24"/>
          <w:szCs w:val="24"/>
        </w:rPr>
        <w:lastRenderedPageBreak/>
        <w:t>органа первичной профсоюзной организации, если работник является членом профсоюза. В указанный период не включается время отсутствия работника на работе, когда за ним сохраняется место работы (должность) (ч. 1, 5 ст. 373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Нужно привести формулировку из п. 5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документов, подтверждающих факт совершения проступка и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мотивированного мнения профсоюза, протокола разногласий, если работник является членом профсоюза;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приказа о ранее примененном дисциплинарном взыскании, если оно не снято или не погашено на момент совершения повторного проступка, послужившего основанием для принятия решения об увольнении работника (ст. 194 ТК РФ, п. 33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43" w:name="Par2033"/>
      <w:bookmarkEnd w:id="143"/>
      <w:r w:rsidRPr="000C016B">
        <w:rPr>
          <w:rFonts w:ascii="Times New Roman" w:hAnsi="Times New Roman" w:cs="Times New Roman"/>
          <w:b/>
          <w:bCs/>
          <w:sz w:val="24"/>
          <w:szCs w:val="24"/>
        </w:rPr>
        <w:t>5.3. Внесение записи в трудовую книжку при расторжении трудового договора в связи с неоднократным неисполнением работником трудовых обязанностей без уважительных причин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расторгнут в связи с неоднократным неисполнением работником без уважительных причин трудовых обязанностей по основаниям п. 5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67D25" w:rsidRPr="000C016B" w:rsidRDefault="00967D25">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44" w:name="Par2040"/>
      <w:bookmarkEnd w:id="144"/>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5.4. Оформление личной карточки при расторжении трудового договора в связи с неоднократным неисполнением работником трудовых обязанностей без уважительных причин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неоднократным неисполнением работником трудовых обязанностей без уважительных причин, если работник имеет дисциплинарное взыскание, по основаниям п. 5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45" w:name="Par2045"/>
      <w:bookmarkEnd w:id="145"/>
      <w:r w:rsidRPr="000C016B">
        <w:rPr>
          <w:rFonts w:ascii="Times New Roman" w:hAnsi="Times New Roman" w:cs="Times New Roman"/>
          <w:b/>
          <w:bCs/>
          <w:sz w:val="24"/>
          <w:szCs w:val="24"/>
        </w:rPr>
        <w:t>5.5. Выплаты работнику при расторжении трудового договора в связи с неоднократным неисполнением им трудовых обязанностей без уважительных причин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w:t>
      </w:r>
      <w:r w:rsidRPr="000C016B">
        <w:rPr>
          <w:rFonts w:ascii="Times New Roman" w:hAnsi="Times New Roman" w:cs="Times New Roman"/>
          <w:sz w:val="24"/>
          <w:szCs w:val="24"/>
        </w:rPr>
        <w:lastRenderedPageBreak/>
        <w:t>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46" w:name="Par2050"/>
      <w:bookmarkStart w:id="147" w:name="Par2088"/>
      <w:bookmarkEnd w:id="146"/>
      <w:bookmarkEnd w:id="147"/>
      <w:r w:rsidRPr="000C016B">
        <w:rPr>
          <w:rFonts w:ascii="Times New Roman" w:hAnsi="Times New Roman" w:cs="Times New Roman"/>
          <w:b/>
          <w:bCs/>
          <w:sz w:val="24"/>
          <w:szCs w:val="24"/>
        </w:rPr>
        <w:t>6. Однократное грубое нарушение работником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48" w:name="Par2090"/>
      <w:bookmarkEnd w:id="148"/>
      <w:r w:rsidRPr="000C016B">
        <w:rPr>
          <w:rFonts w:ascii="Times New Roman" w:hAnsi="Times New Roman" w:cs="Times New Roman"/>
          <w:b/>
          <w:bCs/>
          <w:sz w:val="24"/>
          <w:szCs w:val="24"/>
        </w:rPr>
        <w:t>6.1. Прогул</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49" w:name="Par2092"/>
      <w:bookmarkEnd w:id="149"/>
      <w:r w:rsidRPr="000C016B">
        <w:rPr>
          <w:rFonts w:ascii="Times New Roman" w:hAnsi="Times New Roman" w:cs="Times New Roman"/>
          <w:b/>
          <w:bCs/>
          <w:sz w:val="24"/>
          <w:szCs w:val="24"/>
        </w:rPr>
        <w:t>6.1.1. Процедура прекращения трудового договора в связи с однократным грубым нарушением работником трудовых обязанностей (прогулом)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6 ст. 81 ТК РФ трудовой договор с работником может быть расторгнут по причине прогула, т.е. отсутствия на рабочем месте без уважительных причин в течение всего рабочего дня (смены) независимо от его (ее) продолжительности, а также отсутствия на рабочем месте без уважительных причин более четырех часов подряд в течение рабочего дня (смены).</w:t>
      </w:r>
    </w:p>
    <w:p w:rsidR="00967D25" w:rsidRPr="000C016B" w:rsidRDefault="00967D25">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150" w:name="Par2097"/>
      <w:bookmarkEnd w:id="150"/>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6.1.2. Издание приказа о расторжении трудового договора в связи с однократным грубым нарушением работником трудовых обязанностей (прогулом)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"а" п. 6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Издать приказ об увольнении работника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6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ли руководитель правом наложения дисциплинарных взысканий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Нужно привести формулировку из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6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lastRenderedPageBreak/>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и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51" w:name="Par2121"/>
      <w:bookmarkEnd w:id="151"/>
      <w:r w:rsidRPr="000C016B">
        <w:rPr>
          <w:rFonts w:ascii="Times New Roman" w:hAnsi="Times New Roman" w:cs="Times New Roman"/>
          <w:b/>
          <w:bCs/>
          <w:sz w:val="24"/>
          <w:szCs w:val="24"/>
        </w:rPr>
        <w:t>6.1.3. Внесение записи в трудовую книжку при расторжении трудового договора в связи с однократным грубым нарушением работником трудовых обязанностей (прогулом)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прекращении трудового договора вносится в трудовую книжку. При этом указывается, что договор расторгнут в связи с однократным грубым нарушением работником трудовых обязанностей (прогулом)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6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52" w:name="Par2128"/>
      <w:bookmarkEnd w:id="152"/>
      <w:r w:rsidRPr="000C016B">
        <w:rPr>
          <w:rFonts w:ascii="Times New Roman" w:hAnsi="Times New Roman" w:cs="Times New Roman"/>
          <w:b/>
          <w:bCs/>
          <w:sz w:val="24"/>
          <w:szCs w:val="24"/>
        </w:rPr>
        <w:t>6.1.4. Оформление личной карточки при расторжении трудового договора в связи с однократным грубым нарушением работником трудовых обязанностей (прогулом)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прекращении трудового договора в связи с однократным грубым нарушением работником трудовых обязанностей (прогулом)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6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53" w:name="Par2133"/>
      <w:bookmarkEnd w:id="153"/>
      <w:r w:rsidRPr="000C016B">
        <w:rPr>
          <w:rFonts w:ascii="Times New Roman" w:hAnsi="Times New Roman" w:cs="Times New Roman"/>
          <w:b/>
          <w:bCs/>
          <w:sz w:val="24"/>
          <w:szCs w:val="24"/>
        </w:rPr>
        <w:t>6.1.5. Выплаты работнику при расторжении трудового договора в связи с однократным грубым нарушением им трудовых обязанностей (прогулом)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54" w:name="Par2138"/>
      <w:bookmarkStart w:id="155" w:name="Par2174"/>
      <w:bookmarkEnd w:id="154"/>
      <w:bookmarkEnd w:id="155"/>
      <w:r w:rsidRPr="000C016B">
        <w:rPr>
          <w:rFonts w:ascii="Times New Roman" w:hAnsi="Times New Roman" w:cs="Times New Roman"/>
          <w:b/>
          <w:bCs/>
          <w:sz w:val="24"/>
          <w:szCs w:val="24"/>
        </w:rPr>
        <w:t>6.2. Появление работника на работе в состоянии алкогольного, наркотического или иного токсического опьянения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56" w:name="Par2176"/>
      <w:bookmarkEnd w:id="156"/>
      <w:r w:rsidRPr="000C016B">
        <w:rPr>
          <w:rFonts w:ascii="Times New Roman" w:hAnsi="Times New Roman" w:cs="Times New Roman"/>
          <w:b/>
          <w:bCs/>
          <w:sz w:val="24"/>
          <w:szCs w:val="24"/>
        </w:rPr>
        <w:t>6.2.1. Процедура расторжения трудового договора в связи с появлением работника на работе в состоянии алкогольного, наркотического или иного токсического опьянения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"б" п. 6 ст. 81 ТК РФ появление на работе в состоянии </w:t>
      </w:r>
      <w:r w:rsidRPr="000C016B">
        <w:rPr>
          <w:rFonts w:ascii="Times New Roman" w:hAnsi="Times New Roman" w:cs="Times New Roman"/>
          <w:sz w:val="24"/>
          <w:szCs w:val="24"/>
        </w:rPr>
        <w:lastRenderedPageBreak/>
        <w:t>алкогольного, наркотического или иного токсического опьянения является основанием для расторжения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Верховный Суд РФ в п. 42 Постановления от 17.03.2004 N 2 "О применении судами Российской Федерации Трудового кодекса Российской Федерации" указал, что при разрешении споров, связанных с расторжением трудового договора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6 ч. 1 ст. 81 ТК РФ, суды должны учитывать, что по данному основанию могут быть уволены работники, находившиеся в рабочее время в месте выполнения трудовых обязанностей в состоянии алкогольного, наркотического или иного токсического опьянения. При этом не имеет значения, отстранялся ли работник от работы в связи с таким состоянием.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Кроме того, необходимо учитывать, что увольнение может последовать и в том случае, если работник в рабочее время находился в указанном состоянии не на своем рабочем месте, но на территории организации либо объекта, где по поручению работодателя должен был выполнять трудовую функцию.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Состояние алкогольного, наркотического или иного токсического опьянения может быть подтверждено как медицинским заключением, так и другими видами доказательств, которые должны быть соответственно оценены судом.</w:t>
      </w:r>
    </w:p>
    <w:p w:rsidR="00967D25" w:rsidRPr="000C016B" w:rsidRDefault="00967D25">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157" w:name="Par2186"/>
      <w:bookmarkEnd w:id="157"/>
    </w:p>
    <w:p w:rsidR="009013EF" w:rsidRPr="000C016B" w:rsidRDefault="009013EF" w:rsidP="00967D25">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6.2.2. Издание приказа о расторжении трудового договора в связи с появлением работника на работе в состоянии алкогольного, наркотического или иного токсического опьянения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"б" п. 6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Издать приказ об увольнении работника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6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lastRenderedPageBreak/>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Нужно привести формулировку из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6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и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67D25" w:rsidRPr="000C016B" w:rsidRDefault="00967D25">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158" w:name="Par2208"/>
      <w:bookmarkEnd w:id="158"/>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6.2.3. Внесение записи в трудовую книжку при расторжении трудового договора в связи с появлением работника на работе в состоянии алкогольного, наркотического или иного токсического опьянения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расторжении трудового договора вносится в трудовую книжку. При этом указывается, что договор расторгнут в связи с однократным грубым нарушением работником трудовых обязанностей - появлением на работе в состоянии алкогольного, наркотического или токсического опьянения (указать конкретно)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6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59" w:name="Par2215"/>
      <w:bookmarkEnd w:id="159"/>
      <w:r w:rsidRPr="000C016B">
        <w:rPr>
          <w:rFonts w:ascii="Times New Roman" w:hAnsi="Times New Roman" w:cs="Times New Roman"/>
          <w:b/>
          <w:bCs/>
          <w:sz w:val="24"/>
          <w:szCs w:val="24"/>
        </w:rPr>
        <w:t>6.2.4. Оформление личной карточки при расторжении трудового договора в связи с появлением работника на работе в состоянии алкогольного, наркотического или иного токсического опьянения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расторжении трудового договора в связи с появлением на работе в состоянии алкогольного, наркотического или токсического опьянения (указать конкретно)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6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67D25" w:rsidRPr="000C016B" w:rsidRDefault="00967D25">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160" w:name="Par2220"/>
      <w:bookmarkEnd w:id="160"/>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6.2.5. Выплаты работнику при расторжении трудового договора в связи с его появлением на работе в состоянии алкогольного, наркотического или иного токсического опьянения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61" w:name="Par2225"/>
      <w:bookmarkStart w:id="162" w:name="Par2261"/>
      <w:bookmarkEnd w:id="161"/>
      <w:bookmarkEnd w:id="162"/>
      <w:r w:rsidRPr="000C016B">
        <w:rPr>
          <w:rFonts w:ascii="Times New Roman" w:hAnsi="Times New Roman" w:cs="Times New Roman"/>
          <w:b/>
          <w:bCs/>
          <w:sz w:val="24"/>
          <w:szCs w:val="24"/>
        </w:rPr>
        <w:t xml:space="preserve">6.3. Разглашение охраняемой законом тайны (государственной, коммерческой, </w:t>
      </w:r>
      <w:r w:rsidRPr="000C016B">
        <w:rPr>
          <w:rFonts w:ascii="Times New Roman" w:hAnsi="Times New Roman" w:cs="Times New Roman"/>
          <w:b/>
          <w:bCs/>
          <w:sz w:val="24"/>
          <w:szCs w:val="24"/>
        </w:rPr>
        <w:lastRenderedPageBreak/>
        <w:t>служебной и иной), ставшей известной работнику в связи с исполнением им трудовых обязанностей, в том числе разглашение персональных данных другого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63" w:name="Par2263"/>
      <w:bookmarkEnd w:id="163"/>
      <w:r w:rsidRPr="000C016B">
        <w:rPr>
          <w:rFonts w:ascii="Times New Roman" w:hAnsi="Times New Roman" w:cs="Times New Roman"/>
          <w:b/>
          <w:bCs/>
          <w:sz w:val="24"/>
          <w:szCs w:val="24"/>
        </w:rPr>
        <w:t>6.3.1. Процедура прекращения трудового договора в связи с разглашением охраняемой законом тайны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6 ч. 1 ст. 81 ТК РФ трудовой договор с работником может быть расторгнут в связи с разглашением охраняемой законом тайны (государственной, коммерческой, служебной и иной), ставшей известной работнику в связи с исполнением им трудовых обязанностей, в том числе разглашением персональных данных другого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по данному основанию необходимо доказать наличие допуска работника к сведениям, составляющим охраняемую федеральным законом тайну. Такой допуск должен быть оформлен в виде письменного документа, в котором отражена информация, за разглашение которой работник может нести дисциплинарную ответственность в виде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Согласно п. 43 Постановления ВС РФ от 17.03.2004 N 2 "О применении судами Российской Федерации Трудового кодекса Российской Федерации" при оспаривании работником увольнения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"в" п. 6 ч. 1 ст. 81 ТК РФ работодатель обязан представить доказательства того, что сведения, которые работник разгласил, в соответствии с действующим законодательством относятся к государственной, служебной, коммерческой или иной охраняемой законом тайне либо к персональным данным другого работника, что эти сведения стали известны работнику в связи с исполнением им трудовых обязанностей и он обязывался их не разглашать. Так, Московский областной суд в Определении от 16.09.2010 по делу N 33-18051 указал, что, поскольку в обоснование своей позиции работодатель представил доказательства разглашения работником охраняемой законом тайны, дисциплинарное взыскание в виде увольнения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6 ч. 1 ст. 81 ТК РФ к последнему применено правомерно.</w:t>
      </w:r>
    </w:p>
    <w:p w:rsidR="00967D25" w:rsidRPr="000C016B" w:rsidRDefault="00967D25">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164" w:name="Par2270"/>
      <w:bookmarkEnd w:id="164"/>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6.3.2. Издание приказа о расторжении трудового договора в связи с разглашением охраняемой законом тайны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"в" п. 6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Издать приказ об увольнении работника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6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"г" п. 34 </w:t>
      </w:r>
      <w:r w:rsidRPr="000C016B">
        <w:rPr>
          <w:rFonts w:ascii="Times New Roman" w:hAnsi="Times New Roman" w:cs="Times New Roman"/>
          <w:sz w:val="24"/>
          <w:szCs w:val="24"/>
        </w:rPr>
        <w:lastRenderedPageBreak/>
        <w:t>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Нужно привести формулировку из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6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и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65" w:name="Par2292"/>
      <w:bookmarkEnd w:id="165"/>
      <w:r w:rsidRPr="000C016B">
        <w:rPr>
          <w:rFonts w:ascii="Times New Roman" w:hAnsi="Times New Roman" w:cs="Times New Roman"/>
          <w:b/>
          <w:bCs/>
          <w:sz w:val="24"/>
          <w:szCs w:val="24"/>
        </w:rPr>
        <w:t>6.3.3. Внесение записи в трудовую книжку при расторжении трудового договора в связи с разглашением охраняемой законом тайны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расторжении трудового договора вносится в трудовую книжку. При этом указывается, что договор расторгнут по причине разглашения работником охраняемой законом тайны (государственной, коммерческой, служебной и иной - указать конкретно), ставшей известной работнику в связи с исполнением им трудовых обязанностей, или персональных данных другого работника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6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967D25">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66" w:name="Par2299"/>
      <w:bookmarkEnd w:id="166"/>
      <w:r w:rsidRPr="000C016B">
        <w:rPr>
          <w:rFonts w:ascii="Times New Roman" w:hAnsi="Times New Roman" w:cs="Times New Roman"/>
          <w:b/>
          <w:bCs/>
          <w:sz w:val="24"/>
          <w:szCs w:val="24"/>
        </w:rPr>
        <w:t>6.3.4. Оформление личной карточки при расторжении трудового договора в связи с разглашением охраняемой законом тайны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расторжении трудового договора по причине разглашения работником охраняемой законом тайны (государственной, коммерческой, служебной и иной - указать конкретно), ставшей известной работнику в связи с исполнением им трудовых обязанностей, или персональных данных другого работника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6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67" w:name="Par2304"/>
      <w:bookmarkEnd w:id="167"/>
      <w:r w:rsidRPr="000C016B">
        <w:rPr>
          <w:rFonts w:ascii="Times New Roman" w:hAnsi="Times New Roman" w:cs="Times New Roman"/>
          <w:b/>
          <w:bCs/>
          <w:sz w:val="24"/>
          <w:szCs w:val="24"/>
        </w:rPr>
        <w:t>6.3.5. Выплаты работнику при расторжении трудового договора в связи с разглашением охраняемой законом тайны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Выплата всех сумм, причитающихся работнику, производится в день его увольнения. </w:t>
      </w:r>
      <w:r w:rsidRPr="000C016B">
        <w:rPr>
          <w:rFonts w:ascii="Times New Roman" w:hAnsi="Times New Roman" w:cs="Times New Roman"/>
          <w:sz w:val="24"/>
          <w:szCs w:val="24"/>
        </w:rPr>
        <w:lastRenderedPageBreak/>
        <w:t>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68" w:name="Par2309"/>
      <w:bookmarkStart w:id="169" w:name="Par2345"/>
      <w:bookmarkEnd w:id="168"/>
      <w:bookmarkEnd w:id="169"/>
      <w:r w:rsidRPr="000C016B">
        <w:rPr>
          <w:rFonts w:ascii="Times New Roman" w:hAnsi="Times New Roman" w:cs="Times New Roman"/>
          <w:b/>
          <w:bCs/>
          <w:sz w:val="24"/>
          <w:szCs w:val="24"/>
        </w:rPr>
        <w:t>6.4. Совершение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либо постановлением судьи, органа, должностного лица, уполномоченных рассматривать дела об административных правонарушениях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0" w:name="Par2347"/>
      <w:bookmarkEnd w:id="170"/>
      <w:r w:rsidRPr="000C016B">
        <w:rPr>
          <w:rFonts w:ascii="Times New Roman" w:hAnsi="Times New Roman" w:cs="Times New Roman"/>
          <w:b/>
          <w:bCs/>
          <w:sz w:val="24"/>
          <w:szCs w:val="24"/>
        </w:rPr>
        <w:t>6.4.1. Процедура расторжения трудового договора в связи с хищением чужого имущества по месту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6 ч. 1 ст. 81 ТК РФ трудовой договор с работником может быть расторгнут в случае 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либо постановлением судьи, органа, должностного лица, уполномоченных рассматривать дела об административных правонарушениях.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увольнения по данному основанию не имеет правового значения то обстоятельство, кому указанное имущество принадлежало. Оно может находиться в собственности работодателя, принадлежать работникам, другим лицам.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в связи с хищением чужого имущества необходимо доказать, что данное хищение было совершено по месту работы и имеется вступивший в законную силу приговор суда или постановление судьи.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Поскольку 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6 ст. 81 ТК РФ является видом дисциплинарного взыскания, предусмотренный законом месячный срок для его применения исчисляется со дня вступления в законную силу приговора суда либо постановления судьи, органа, должностного лица, уполномоченных рассматривать дела об административных правонарушениях (ч. 3 п. 44 Постановления Пленума ВС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1" w:name="Par2358"/>
      <w:bookmarkEnd w:id="171"/>
      <w:r w:rsidRPr="000C016B">
        <w:rPr>
          <w:rFonts w:ascii="Times New Roman" w:hAnsi="Times New Roman" w:cs="Times New Roman"/>
          <w:b/>
          <w:bCs/>
          <w:sz w:val="24"/>
          <w:szCs w:val="24"/>
        </w:rPr>
        <w:t>6.4.2. Издание приказа о расторжении трудового договора в связи с хищением чужого имущества по месту работы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"г" п. 6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Издать приказ об увольнении работника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6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Нужно привести формулировку из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6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и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2" w:name="Par2383"/>
      <w:bookmarkEnd w:id="172"/>
      <w:r w:rsidRPr="000C016B">
        <w:rPr>
          <w:rFonts w:ascii="Times New Roman" w:hAnsi="Times New Roman" w:cs="Times New Roman"/>
          <w:b/>
          <w:bCs/>
          <w:sz w:val="24"/>
          <w:szCs w:val="24"/>
        </w:rPr>
        <w:t>6.4.3. Внесение записи в трудовую книжку при расторжении трудового договора в связи с хищением чужого имущества по месту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прекращении трудового договора вносится в трудовую книжку. При этом указывается, что договор прекращен в связи с совершением по месту работы хищения, растраты, уничтожения или повреждения имущества (указать конкретно)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6 ч. 1 ст. 81 ТК РФ. В графе 4 трудовой книжки в качестве оснований нужно указать реквизиты приказа о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3" w:name="Par2390"/>
      <w:bookmarkEnd w:id="173"/>
      <w:r w:rsidRPr="000C016B">
        <w:rPr>
          <w:rFonts w:ascii="Times New Roman" w:hAnsi="Times New Roman" w:cs="Times New Roman"/>
          <w:b/>
          <w:bCs/>
          <w:sz w:val="24"/>
          <w:szCs w:val="24"/>
        </w:rPr>
        <w:t>6.4.4. Оформление личной карточки при расторжении трудового договора в связи с хищением чужого имущества по месту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расторжении трудового договора в связи с совершением по месту работы хищения чужого имущества, растраты, умышленного его уничтожения или повреждения (указать конкретное действие). Этот факт должен быть установлен вступившим в законную силу приговором суда либо постановлением судьи, органа, должностного лица, уполномоченных рассматривать дела об административных правонарушениях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"г" п. 6 ч. </w:t>
      </w:r>
      <w:r w:rsidRPr="000C016B">
        <w:rPr>
          <w:rFonts w:ascii="Times New Roman" w:hAnsi="Times New Roman" w:cs="Times New Roman"/>
          <w:sz w:val="24"/>
          <w:szCs w:val="24"/>
        </w:rPr>
        <w:lastRenderedPageBreak/>
        <w:t>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См. образец заполнения личной карточки.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74" w:name="Par2395"/>
      <w:bookmarkStart w:id="175" w:name="Par2436"/>
      <w:bookmarkEnd w:id="174"/>
      <w:bookmarkEnd w:id="175"/>
      <w:r w:rsidRPr="000C016B">
        <w:rPr>
          <w:rFonts w:ascii="Times New Roman" w:hAnsi="Times New Roman" w:cs="Times New Roman"/>
          <w:b/>
          <w:bCs/>
          <w:sz w:val="24"/>
          <w:szCs w:val="24"/>
        </w:rPr>
        <w:t>6.5. Нарушение работником требований охраны труда, установленное комиссией по охране труда или уполномоченным по охране труда, если оно повлекло за собой тяжкие последствия (несчастный случай на производстве, авария, катастрофа) либо заведомо создавало реальную угрозу их наступления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6" w:name="Par2438"/>
      <w:bookmarkEnd w:id="176"/>
      <w:r w:rsidRPr="000C016B">
        <w:rPr>
          <w:rFonts w:ascii="Times New Roman" w:hAnsi="Times New Roman" w:cs="Times New Roman"/>
          <w:b/>
          <w:bCs/>
          <w:sz w:val="24"/>
          <w:szCs w:val="24"/>
        </w:rPr>
        <w:t>6.5.1. Процедура расторжения трудового договора в связи с нарушением работником требований охраны труда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Подпунктом "д" п. 6 ст. 81 ТК РФ предусмотрено такое основание для расторжения трудового договора, как установленное комиссией или уполномоченным по охране труда нарушение работником требований охраны труда, если оно повлекло за собой тяжкие последствия или заведомо создавало реальную угрозу их наступления. К таким последствиям относятся несчастный случай на производстве, авария, катастрофа.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рассмотрении спора в суде работодатель должен доказать, что указанные последствия явились результатом нарушения работником требований охраны труда. Если такие последствия отсутствовали, но была заведомо реальная угроза их наступления, то факт, что данные последствия могли наступить именно из-за нарушения работником требований охраны труда, также должен доказать работодатель.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Правила охраны труда установлены ст. ст. 219 - 231 ТК РФ, другими законами, подзаконными нормативными актами, в том числе инструкциями по охране труда.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Нарушение требований по охране труда должно быть установлено комиссией по охране труда, созданной в соответствии со ст. 218 ТК РФ, или уполномоченным по охране труда.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"д" п. 6 ч. 1 ст. 81 ТК РФ является видом дисциплинарного взыскания, поэтому его следует производить с соблюдением требований ст. ст. 192 - 193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7" w:name="Par2447"/>
      <w:bookmarkEnd w:id="177"/>
      <w:r w:rsidRPr="000C016B">
        <w:rPr>
          <w:rFonts w:ascii="Times New Roman" w:hAnsi="Times New Roman" w:cs="Times New Roman"/>
          <w:b/>
          <w:bCs/>
          <w:sz w:val="24"/>
          <w:szCs w:val="24"/>
        </w:rPr>
        <w:t>6.5.2. Издание приказа о расторжении трудового договора в связи с нарушением работником требований охраны труда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xml:space="preserve">. "д" п. 6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Издать приказ об увольнении работника по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"д" п. 6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Нужно привести формулировку из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"д" п. 6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и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8" w:name="Par2469"/>
      <w:bookmarkEnd w:id="178"/>
      <w:r w:rsidRPr="000C016B">
        <w:rPr>
          <w:rFonts w:ascii="Times New Roman" w:hAnsi="Times New Roman" w:cs="Times New Roman"/>
          <w:b/>
          <w:bCs/>
          <w:sz w:val="24"/>
          <w:szCs w:val="24"/>
        </w:rPr>
        <w:t>6.5.3. Внесение записи в трудовую книжку при расторжении трудового договора в связи с нарушением работником требований охраны труда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прекращении трудового договора вносится в трудовую книжку. При этом указывается, что договор прекращен в связи с нарушением работником требований охраны труда, которое повлекло за собой тяжкие последствия или заведомо создавало реальную угрозу их наступления,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"д" п. 6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179" w:name="Par2476"/>
      <w:bookmarkEnd w:id="179"/>
      <w:r w:rsidRPr="000C016B">
        <w:rPr>
          <w:rFonts w:ascii="Times New Roman" w:hAnsi="Times New Roman" w:cs="Times New Roman"/>
          <w:b/>
          <w:bCs/>
          <w:sz w:val="24"/>
          <w:szCs w:val="24"/>
        </w:rPr>
        <w:t>6.5.4. Оформление личной карточки при расторжении трудового договора в связи с нарушением работником требований охраны труда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расторжении трудового договора в связи с нарушением работником требований охраны труда, которое повлекло за собой тяжкие последствия или заведомо создавало реальную угрозу их наступления, по основаниям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"д" п. 6 ч. 1 ст. 81 ТК РФ.</w:t>
      </w:r>
    </w:p>
    <w:p w:rsidR="00967D25" w:rsidRPr="000C016B" w:rsidRDefault="00967D25">
      <w:pPr>
        <w:widowControl w:val="0"/>
        <w:autoSpaceDE w:val="0"/>
        <w:autoSpaceDN w:val="0"/>
        <w:adjustRightInd w:val="0"/>
        <w:spacing w:after="0" w:line="240" w:lineRule="auto"/>
        <w:ind w:firstLine="540"/>
        <w:jc w:val="both"/>
        <w:outlineLvl w:val="3"/>
        <w:rPr>
          <w:rFonts w:ascii="Times New Roman" w:hAnsi="Times New Roman" w:cs="Times New Roman"/>
          <w:b/>
          <w:bCs/>
          <w:sz w:val="24"/>
          <w:szCs w:val="24"/>
        </w:rPr>
      </w:pPr>
      <w:bookmarkStart w:id="180" w:name="Par2481"/>
      <w:bookmarkEnd w:id="180"/>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r w:rsidRPr="000C016B">
        <w:rPr>
          <w:rFonts w:ascii="Times New Roman" w:hAnsi="Times New Roman" w:cs="Times New Roman"/>
          <w:b/>
          <w:bCs/>
          <w:sz w:val="24"/>
          <w:szCs w:val="24"/>
        </w:rPr>
        <w:t>6.5.5. Выплаты работнику при расторжении трудового договора в связи с нарушением работником требований охраны труда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w:t>
      </w:r>
      <w:r w:rsidRPr="000C016B">
        <w:rPr>
          <w:rFonts w:ascii="Times New Roman" w:hAnsi="Times New Roman" w:cs="Times New Roman"/>
          <w:sz w:val="24"/>
          <w:szCs w:val="24"/>
        </w:rPr>
        <w:lastRenderedPageBreak/>
        <w:t>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81" w:name="Par2486"/>
      <w:bookmarkStart w:id="182" w:name="Par2522"/>
      <w:bookmarkEnd w:id="181"/>
      <w:bookmarkEnd w:id="182"/>
      <w:r w:rsidRPr="000C016B">
        <w:rPr>
          <w:rFonts w:ascii="Times New Roman" w:hAnsi="Times New Roman" w:cs="Times New Roman"/>
          <w:b/>
          <w:bCs/>
          <w:sz w:val="24"/>
          <w:szCs w:val="24"/>
        </w:rPr>
        <w:t>7. Совершение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83" w:name="Par2524"/>
      <w:bookmarkEnd w:id="183"/>
      <w:r w:rsidRPr="000C016B">
        <w:rPr>
          <w:rFonts w:ascii="Times New Roman" w:hAnsi="Times New Roman" w:cs="Times New Roman"/>
          <w:b/>
          <w:bCs/>
          <w:sz w:val="24"/>
          <w:szCs w:val="24"/>
        </w:rPr>
        <w:t>7.1. Процедура расторжения трудового договора в связи с утратой доверия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 совершение виновных действий работником, непосредственно обслуживающим денежные или товарные ценности, работодатель вправе расторгнуть с ним трудовой договор по основаниям п. 7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45 Постановления Пленума ВС РФ от 17.03.2004 N 2 расторжение трудового договора с работником по п. 7 ч. 1 ст. 81 ТК РФ возможно, только если он непосредственно обслуживал денежные или товарные ценности и им были совершены виновные действия, которые дали работодателю основание для утраты доверия. Этот работник может быть уволен по основанию утраты к нему доверия и в том случае, когда указанные действия не связаны с его работой.Следует помнить, что увольнение по п. 7 ч. 1 ст. 81 ТК РФ за проступок, совершенный работником по месту работы и в связи с исполнением им трудовых обязанностей, является видом дисциплинарного взыскания (ч. 1 ст. 192 ТК РФ). При его применении необходимо соблюдать порядок, установленный ст. 193 ТК РФ. Только в этом случае увольнение работника по указанному основанию признается законным (см. Определение Московского областного суда от 28.02.2012 по делу N 33-2150/2012, Определение Рязанского областного суда от 01.02.2012 N 33-154).</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84" w:name="Par2531"/>
      <w:bookmarkEnd w:id="184"/>
      <w:r w:rsidRPr="000C016B">
        <w:rPr>
          <w:rFonts w:ascii="Times New Roman" w:hAnsi="Times New Roman" w:cs="Times New Roman"/>
          <w:b/>
          <w:bCs/>
          <w:sz w:val="24"/>
          <w:szCs w:val="24"/>
        </w:rPr>
        <w:t>7.2. Издание приказа о расторжении трудового договора в связи с утратой доверия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п. 7 ч. 1 ст. 81 ТК РФ за проступок, совершенный работником по месту работы и в связи с исполнением им трудовых обязанностей,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Если совершенные работником виновные действия, дающие основания для утраты доверия, не связаны с его работой, то увольнение не будет относиться к дисциплинарному взысканию (ч. 3 ст. 192 ТК РФ,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2 п. 45 Постановления Пленума Верховного Суда РФ от 17.03.2004 N 2). Следовательно, учитывать порядок применения взыскания, установленный ст. ст. 192, 193 ТК РФ, в этом случае не потребуется.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lastRenderedPageBreak/>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1.1. Издать приказ об увольнении работника по п. 7 ч. 1 ст. 81 ТК РФ, свидетельствующий о наложении дисциплинарного взыскания,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1.2. Уволить по п. 7 ч. 1 ст. 81 ТК РФ за виновные действия, совершенные работником вне места работы или по месту работы, но не в связи с исполнением им трудовых обязанностей, можно не позднее одного года со дня обнаружения проступка работодателем (ч. 5 ст. 81 ТК РФ и п. 47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Нужно привести формулировку из п. 7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Если увольнение является взысканием - реквизиты документов, подтверждающих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85" w:name="Par2557"/>
      <w:bookmarkEnd w:id="185"/>
      <w:r w:rsidRPr="000C016B">
        <w:rPr>
          <w:rFonts w:ascii="Times New Roman" w:hAnsi="Times New Roman" w:cs="Times New Roman"/>
          <w:b/>
          <w:bCs/>
          <w:sz w:val="24"/>
          <w:szCs w:val="24"/>
        </w:rPr>
        <w:t>7.3. Внесение записи в трудовую книжку при расторжении трудового договора в связи с утратой доверия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расторгнут в связи с совершением работником виновных действий, дающих основание для утраты доверия к нему со стороны работодателя, в соответствии с п. 7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w:t>
      </w:r>
    </w:p>
    <w:p w:rsidR="00967D25" w:rsidRPr="000C016B" w:rsidRDefault="00967D25">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86" w:name="Par2564"/>
      <w:bookmarkEnd w:id="186"/>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7.4. Оформление личной карточки при расторжении трудового договора в связи с утратой доверия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В личную карточку (унифицированная форма N Т-2) вносится запись о расторжении трудового договора в связи с совершением работником виновных действий, дающих основание для утраты доверия к нему со стороны работодателя, в соответствии п. 7 ч. 1 ст. 81 ТК РФ. При получении трудовой книжки работник должен расписаться в личной карточке (п. 41 Постановления Правительства РФ от 16.04.2003 N 225).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87" w:name="Par2569"/>
      <w:bookmarkEnd w:id="187"/>
      <w:r w:rsidRPr="000C016B">
        <w:rPr>
          <w:rFonts w:ascii="Times New Roman" w:hAnsi="Times New Roman" w:cs="Times New Roman"/>
          <w:b/>
          <w:bCs/>
          <w:sz w:val="24"/>
          <w:szCs w:val="24"/>
        </w:rPr>
        <w:t>7.5. Выплаты работнику при расторжении трудового договора в связи с утратой доверия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88" w:name="Par2574"/>
      <w:bookmarkStart w:id="189" w:name="Par2612"/>
      <w:bookmarkStart w:id="190" w:name="Par2632"/>
      <w:bookmarkEnd w:id="188"/>
      <w:bookmarkEnd w:id="189"/>
      <w:bookmarkEnd w:id="190"/>
      <w:r w:rsidRPr="000C016B">
        <w:rPr>
          <w:rFonts w:ascii="Times New Roman" w:hAnsi="Times New Roman" w:cs="Times New Roman"/>
          <w:b/>
          <w:bCs/>
          <w:sz w:val="24"/>
          <w:szCs w:val="24"/>
        </w:rPr>
        <w:t>8</w:t>
      </w:r>
      <w:r w:rsidR="009013EF" w:rsidRPr="000C016B">
        <w:rPr>
          <w:rFonts w:ascii="Times New Roman" w:hAnsi="Times New Roman" w:cs="Times New Roman"/>
          <w:b/>
          <w:bCs/>
          <w:sz w:val="24"/>
          <w:szCs w:val="24"/>
        </w:rPr>
        <w:t>. Совершение работником, выполняющим воспитательные функции, аморального проступка, несовместимого с продолжением данной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1" w:name="Par2634"/>
      <w:bookmarkEnd w:id="191"/>
      <w:r w:rsidRPr="000C016B">
        <w:rPr>
          <w:rFonts w:ascii="Times New Roman" w:hAnsi="Times New Roman" w:cs="Times New Roman"/>
          <w:b/>
          <w:bCs/>
          <w:sz w:val="24"/>
          <w:szCs w:val="24"/>
        </w:rPr>
        <w:t>8</w:t>
      </w:r>
      <w:r w:rsidR="009013EF" w:rsidRPr="000C016B">
        <w:rPr>
          <w:rFonts w:ascii="Times New Roman" w:hAnsi="Times New Roman" w:cs="Times New Roman"/>
          <w:b/>
          <w:bCs/>
          <w:sz w:val="24"/>
          <w:szCs w:val="24"/>
        </w:rPr>
        <w:t>.1. Процедура расторжения трудового договора в связи с совершением аморального проступка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вправе уволить работника, выполняющего воспитательные функции, за аморальный проступок, несовместимый с продолжением данной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обратить внимание, что согласно п. 46 Постановления Пленума ВС РФ от 17.03.2004 N 2 по указанному основанию допускается увольнение только тех работников, которые занимаются воспитательной деятельностью (например, учителей, преподавателей учебных заведений, мастеров производственного обучения, воспитателей детских учреждений), и независимо от того, где совершен аморальный проступок: по месту работы или в быту. Аморальным считается проступок, противоречащий общепринятым нормам и правилам (появление в общественных местах в нетрезвом состоянии, нецензурная брань, драка, поведение, унижающее человеческое достоинство, и т.д.).</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увольнении по п. 8 ч. 1 ст. 81 ТК РФ, если аморальный проступок совершен работником по месту работы и в связи с исполнением им трудовых обязанностей, необходимо соблюдать порядок применения взысканий согласно ст. ст. 192 и 193 ТК РФ.</w:t>
      </w:r>
    </w:p>
    <w:p w:rsidR="00E662B3" w:rsidRPr="000C016B" w:rsidRDefault="00E662B3">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92" w:name="Par2641"/>
      <w:bookmarkEnd w:id="192"/>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8</w:t>
      </w:r>
      <w:r w:rsidR="009013EF" w:rsidRPr="000C016B">
        <w:rPr>
          <w:rFonts w:ascii="Times New Roman" w:hAnsi="Times New Roman" w:cs="Times New Roman"/>
          <w:b/>
          <w:bCs/>
          <w:sz w:val="24"/>
          <w:szCs w:val="24"/>
        </w:rPr>
        <w:t>.2. Издание приказа о расторжении трудового договора в связи с совершением аморального проступка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п. 8 ч. 1 ст. 81 ТК РФ за проступок, совершенный работником по месту работы и в связи с исполнением им трудовых обязанностей,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Если аморальный проступок совершен работником не по месту работы, а в быту, то увольнение не будет относиться к дисциплинарному взысканию (ч. 3 ст. 192 ТК </w:t>
      </w:r>
      <w:r w:rsidRPr="000C016B">
        <w:rPr>
          <w:rFonts w:ascii="Times New Roman" w:hAnsi="Times New Roman" w:cs="Times New Roman"/>
          <w:sz w:val="24"/>
          <w:szCs w:val="24"/>
        </w:rPr>
        <w:lastRenderedPageBreak/>
        <w:t>РФ, п. 46 Постановления Пленума Верховного Суда РФ от 17.03.2004 N 2). Следовательно, учитывать порядок применения взыскания, установленный ст. ст. 192, 193 ТК РФ, в этом случае не потребуется.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1.1. Издать приказ об увольнении работника по п. 8 ч. 1 ст. 81 ТК РФ, свидетельствующий о наложении дисциплинарного взыскания,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1.2. Уволить по п. 8 ч. 1 ст. 81 ТК РФ за аморальный проступок, совершенный работником вне места работы или по месту работы, но не в связи с исполнением им трудовых обязанностей, можно не позднее одного года со дня обнаружения проступка работодателем (ч. 5 ст. 81 ТК РФ и п. 47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Нужно привести формулировку из п. 8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 факт совершения проступка. Если увольнение является взысканием - реквизиты документов, подтверждающих применение к работнику взыскания с учетом тяжести проступка, обстоятельств его совершения,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3" w:name="Par2667"/>
      <w:bookmarkEnd w:id="193"/>
      <w:r w:rsidRPr="000C016B">
        <w:rPr>
          <w:rFonts w:ascii="Times New Roman" w:hAnsi="Times New Roman" w:cs="Times New Roman"/>
          <w:b/>
          <w:bCs/>
          <w:sz w:val="24"/>
          <w:szCs w:val="24"/>
        </w:rPr>
        <w:t>8</w:t>
      </w:r>
      <w:r w:rsidR="009013EF" w:rsidRPr="000C016B">
        <w:rPr>
          <w:rFonts w:ascii="Times New Roman" w:hAnsi="Times New Roman" w:cs="Times New Roman"/>
          <w:b/>
          <w:bCs/>
          <w:sz w:val="24"/>
          <w:szCs w:val="24"/>
        </w:rPr>
        <w:t>.3. Внесение записи в трудовую книжку при расторжении трудового договора в связи с совершением аморального проступка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расторгнут в связи с совершением работником, выполняющим воспитательные функции, аморального проступка, несовместимого с продолжением данной работы, по основаниям п. 8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w:t>
      </w:r>
      <w:r w:rsidRPr="000C016B">
        <w:rPr>
          <w:rFonts w:ascii="Times New Roman" w:hAnsi="Times New Roman" w:cs="Times New Roman"/>
          <w:sz w:val="24"/>
          <w:szCs w:val="24"/>
        </w:rPr>
        <w:lastRenderedPageBreak/>
        <w:t>книге учета движения трудовых книжек и вкладышей в них (п. 41 Постановления Правительства РФ от 16.04.2003 N 225).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4" w:name="Par2674"/>
      <w:bookmarkEnd w:id="194"/>
      <w:r w:rsidRPr="000C016B">
        <w:rPr>
          <w:rFonts w:ascii="Times New Roman" w:hAnsi="Times New Roman" w:cs="Times New Roman"/>
          <w:b/>
          <w:bCs/>
          <w:sz w:val="24"/>
          <w:szCs w:val="24"/>
        </w:rPr>
        <w:t>8</w:t>
      </w:r>
      <w:r w:rsidR="009013EF" w:rsidRPr="000C016B">
        <w:rPr>
          <w:rFonts w:ascii="Times New Roman" w:hAnsi="Times New Roman" w:cs="Times New Roman"/>
          <w:b/>
          <w:bCs/>
          <w:sz w:val="24"/>
          <w:szCs w:val="24"/>
        </w:rPr>
        <w:t>.4. Оформление личной карточки при расторжении трудового договора в связи с совершением аморального проступка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совершением работником, выполняющим воспитательные функции, аморального проступка, несовместимого с продолжением данной работы, по основаниям п. 8 ч. 1 ст. 81 ТК РФ. При получении трудовой книжки работник должен расписаться в личной карточке (п. 41 Постановления Правительства РФ от 16.04.2003 N 225).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5" w:name="Par2679"/>
      <w:bookmarkEnd w:id="195"/>
      <w:r w:rsidRPr="000C016B">
        <w:rPr>
          <w:rFonts w:ascii="Times New Roman" w:hAnsi="Times New Roman" w:cs="Times New Roman"/>
          <w:b/>
          <w:bCs/>
          <w:sz w:val="24"/>
          <w:szCs w:val="24"/>
        </w:rPr>
        <w:t>8</w:t>
      </w:r>
      <w:r w:rsidR="009013EF" w:rsidRPr="000C016B">
        <w:rPr>
          <w:rFonts w:ascii="Times New Roman" w:hAnsi="Times New Roman" w:cs="Times New Roman"/>
          <w:b/>
          <w:bCs/>
          <w:sz w:val="24"/>
          <w:szCs w:val="24"/>
        </w:rPr>
        <w:t>.5. Выплаты работнику при расторжении трудового договора в связи с совершением аморального проступка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196" w:name="Par2684"/>
      <w:bookmarkStart w:id="197" w:name="Par2722"/>
      <w:bookmarkEnd w:id="196"/>
      <w:bookmarkEnd w:id="197"/>
      <w:r w:rsidRPr="000C016B">
        <w:rPr>
          <w:rFonts w:ascii="Times New Roman" w:hAnsi="Times New Roman" w:cs="Times New Roman"/>
          <w:b/>
          <w:bCs/>
          <w:sz w:val="24"/>
          <w:szCs w:val="24"/>
        </w:rPr>
        <w:t>9</w:t>
      </w:r>
      <w:r w:rsidR="009013EF" w:rsidRPr="000C016B">
        <w:rPr>
          <w:rFonts w:ascii="Times New Roman" w:hAnsi="Times New Roman" w:cs="Times New Roman"/>
          <w:b/>
          <w:bCs/>
          <w:sz w:val="24"/>
          <w:szCs w:val="24"/>
        </w:rPr>
        <w:t>. Принятие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8" w:name="Par2724"/>
      <w:bookmarkEnd w:id="198"/>
      <w:r w:rsidRPr="000C016B">
        <w:rPr>
          <w:rFonts w:ascii="Times New Roman" w:hAnsi="Times New Roman" w:cs="Times New Roman"/>
          <w:b/>
          <w:bCs/>
          <w:sz w:val="24"/>
          <w:szCs w:val="24"/>
        </w:rPr>
        <w:t>9</w:t>
      </w:r>
      <w:r w:rsidR="009013EF" w:rsidRPr="000C016B">
        <w:rPr>
          <w:rFonts w:ascii="Times New Roman" w:hAnsi="Times New Roman" w:cs="Times New Roman"/>
          <w:b/>
          <w:bCs/>
          <w:sz w:val="24"/>
          <w:szCs w:val="24"/>
        </w:rPr>
        <w:t>.1. Процедура расторжения трудового договора в связи с принятием необоснованного решения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вправе расторгнуть трудовой договор с руководителем организации (филиала, представительства), его заместителями и главным бухгалтером за принятие ими необоснованного решения, повлекшего за собой нарушение сохранности имущества, неправомерное его использование или иной ущерб имуществу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возникновения спора о правомерности увольнения по основаниям п. 9. ч. 1 ст. 81 ТК РФ работник подлежит восстановлению на работе, если занимаемая им должность не относится к перечисленным в данной норме (Определение Ленинградского областного суда от 18.03.2010 N 33-1075/2010).</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увольнении по п. 9 ч. 1 ст. 81 ТК РФ необходимо соблюдать порядок применения взысканий согласно ст. ст. 192 и 193 ТК РФ.</w:t>
      </w:r>
    </w:p>
    <w:p w:rsidR="00523DCC" w:rsidRPr="000C016B" w:rsidRDefault="00523DCC">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199" w:name="Par2731"/>
      <w:bookmarkEnd w:id="199"/>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9</w:t>
      </w:r>
      <w:r w:rsidR="009013EF" w:rsidRPr="000C016B">
        <w:rPr>
          <w:rFonts w:ascii="Times New Roman" w:hAnsi="Times New Roman" w:cs="Times New Roman"/>
          <w:b/>
          <w:bCs/>
          <w:sz w:val="24"/>
          <w:szCs w:val="24"/>
        </w:rPr>
        <w:t>.2. Издание приказа о расторжении трудового договора в связи с принятием необоснованного решения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п. 9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w:t>
      </w:r>
      <w:r w:rsidRPr="000C016B">
        <w:rPr>
          <w:rFonts w:ascii="Times New Roman" w:hAnsi="Times New Roman" w:cs="Times New Roman"/>
          <w:sz w:val="24"/>
          <w:szCs w:val="24"/>
        </w:rPr>
        <w:lastRenderedPageBreak/>
        <w:t>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Издать приказ об увольнении работника по п. 9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Нужно привести формулировку из п. 9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факт совершения проступка;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наступление неблагоприятных последствий, указанных в п. 9 ч. 1 ст. 81 ТК РФ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2 п. 48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применение к работнику взыскания с учетом обстоятельств совершения проступка,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0" w:name="Par2756"/>
      <w:bookmarkEnd w:id="200"/>
      <w:r w:rsidRPr="000C016B">
        <w:rPr>
          <w:rFonts w:ascii="Times New Roman" w:hAnsi="Times New Roman" w:cs="Times New Roman"/>
          <w:b/>
          <w:bCs/>
          <w:sz w:val="24"/>
          <w:szCs w:val="24"/>
        </w:rPr>
        <w:t>9</w:t>
      </w:r>
      <w:r w:rsidR="009013EF" w:rsidRPr="000C016B">
        <w:rPr>
          <w:rFonts w:ascii="Times New Roman" w:hAnsi="Times New Roman" w:cs="Times New Roman"/>
          <w:b/>
          <w:bCs/>
          <w:sz w:val="24"/>
          <w:szCs w:val="24"/>
        </w:rPr>
        <w:t>.3. Внесение записи в трудовую книжку при расторжении трудового договора в связи с принятием необоснованного решения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расторгнут в связи с принятием работником необоснованного решения, повлекшего за собой нарушение сохранности имущества, неправомерное его использование или иной ущерб имуществу организации (указать конкретно), по основаниям п. 9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расторжении трудового договора заверяется подписью работника, ответственного за ведение трудовых книжек, печатью работодателя и подписью </w:t>
      </w:r>
      <w:r w:rsidRPr="000C016B">
        <w:rPr>
          <w:rFonts w:ascii="Times New Roman" w:hAnsi="Times New Roman" w:cs="Times New Roman"/>
          <w:sz w:val="24"/>
          <w:szCs w:val="24"/>
        </w:rPr>
        <w:lastRenderedPageBreak/>
        <w:t>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1" w:name="Par2763"/>
      <w:bookmarkEnd w:id="201"/>
      <w:r w:rsidRPr="000C016B">
        <w:rPr>
          <w:rFonts w:ascii="Times New Roman" w:hAnsi="Times New Roman" w:cs="Times New Roman"/>
          <w:b/>
          <w:bCs/>
          <w:sz w:val="24"/>
          <w:szCs w:val="24"/>
        </w:rPr>
        <w:t>9</w:t>
      </w:r>
      <w:r w:rsidR="009013EF" w:rsidRPr="000C016B">
        <w:rPr>
          <w:rFonts w:ascii="Times New Roman" w:hAnsi="Times New Roman" w:cs="Times New Roman"/>
          <w:b/>
          <w:bCs/>
          <w:sz w:val="24"/>
          <w:szCs w:val="24"/>
        </w:rPr>
        <w:t>.4. Оформление личной карточки при расторжении трудового договора в связи с принятием необоснованного решения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принятием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по основаниям п. 9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2" w:name="Par2768"/>
      <w:bookmarkEnd w:id="202"/>
      <w:r w:rsidRPr="000C016B">
        <w:rPr>
          <w:rFonts w:ascii="Times New Roman" w:hAnsi="Times New Roman" w:cs="Times New Roman"/>
          <w:b/>
          <w:bCs/>
          <w:sz w:val="24"/>
          <w:szCs w:val="24"/>
        </w:rPr>
        <w:t>9</w:t>
      </w:r>
      <w:r w:rsidR="009013EF" w:rsidRPr="000C016B">
        <w:rPr>
          <w:rFonts w:ascii="Times New Roman" w:hAnsi="Times New Roman" w:cs="Times New Roman"/>
          <w:b/>
          <w:bCs/>
          <w:sz w:val="24"/>
          <w:szCs w:val="24"/>
        </w:rPr>
        <w:t>.5. Выплаты работнику при расторжении трудового договора в связи с принятием необоснованного решения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03" w:name="Par2773"/>
      <w:bookmarkStart w:id="204" w:name="Par2811"/>
      <w:bookmarkEnd w:id="203"/>
      <w:bookmarkEnd w:id="204"/>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0</w:t>
      </w:r>
      <w:r w:rsidRPr="000C016B">
        <w:rPr>
          <w:rFonts w:ascii="Times New Roman" w:hAnsi="Times New Roman" w:cs="Times New Roman"/>
          <w:b/>
          <w:bCs/>
          <w:sz w:val="24"/>
          <w:szCs w:val="24"/>
        </w:rPr>
        <w:t>. Однократное грубое нарушение руководителем организации (филиала, представительства), его заместителями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5" w:name="Par2813"/>
      <w:bookmarkEnd w:id="205"/>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0</w:t>
      </w:r>
      <w:r w:rsidRPr="000C016B">
        <w:rPr>
          <w:rFonts w:ascii="Times New Roman" w:hAnsi="Times New Roman" w:cs="Times New Roman"/>
          <w:b/>
          <w:bCs/>
          <w:sz w:val="24"/>
          <w:szCs w:val="24"/>
        </w:rPr>
        <w:t>.1. Процедура расторжения трудового договора в связи с однократным грубым нарушением руководителем организации (филиала, представительства), его заместителями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(собственник имущества организации) вправе расторгнуть трудовой договор с руководителем организации (филиала, представительства), его заместителями по основаниям п. 10 ч. 1 ст. 81 ТК РФ в связи с однократным грубым нарушением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49 Постановления ВС РФ от 17.03.2004 N 2 "О применении судами Российской Федерации Трудового кодекса Российской Федерации" вопрос о том, являлось ли допущенное нарушение грубым, решается судом с учетом конкретных обстоятельств каждого дела. При этом доказать, что такое нарушение имело место и носило грубый характер, обязан работодатель.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Грубым нарушением руководителем организации (филиала, представительства), его заместителями трудовых обязанностей следует, в частности, признавать неисполнение возложенных на этих лиц трудовым договором обязанностей, которое могло повлечь причинение вреда здоровью работников либо причинение имущественного ущерба организации (п. 49 Постановления Пленума ВС РФ от 17.03.2004 N 2), например: невыполнение условий коллективного договора, невыплата заработной платы по вине руководителя, нарушение требований охраны труда, правил учета материальных ценностей, искажение данных статистической отчетности, превышение служебных полномочий или использование их в корыстных целях.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Руководители других структурных подразделений организации и их заместители, а также главный бухгалтер организации не могут быть уволены по указанному основанию. Однако трудовой договор с такими работниками может быть </w:t>
      </w:r>
      <w:r w:rsidRPr="000C016B">
        <w:rPr>
          <w:rFonts w:ascii="Times New Roman" w:hAnsi="Times New Roman" w:cs="Times New Roman"/>
          <w:sz w:val="24"/>
          <w:szCs w:val="24"/>
        </w:rPr>
        <w:lastRenderedPageBreak/>
        <w:t xml:space="preserve">расторгнут за однократное грубое нарушение ими трудовых обязанностей по п. 6 ч. 1 ст. 81 ТК РФ, если совершенные ими действия подпадают под перечень грубых нарушений, предусмотренных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 "д" п. 6 ч. 1 ст. 81 ТК РФ, либо в иных случаях, если это предусмотрено федеральными законами.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увольнении по п. 10 ч. 1 ст. 81 ТК РФ необходимо соблюдать порядок применения взысканий согласно ст. ст. 192 и 193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6" w:name="Par2824"/>
      <w:bookmarkEnd w:id="206"/>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0</w:t>
      </w:r>
      <w:r w:rsidRPr="000C016B">
        <w:rPr>
          <w:rFonts w:ascii="Times New Roman" w:hAnsi="Times New Roman" w:cs="Times New Roman"/>
          <w:b/>
          <w:bCs/>
          <w:sz w:val="24"/>
          <w:szCs w:val="24"/>
        </w:rPr>
        <w:t>.2. Издание приказа о расторжении трудового договора в связи с однократным грубым нарушением руководителем организации (филиала, представительства), его заместителями трудовых обязанностей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п. 10 ч. 1 ст. 81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Издать приказ об увольнении работника по п. 10 ч. 1 ст. 81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если со дня совершения проступка прошло не более шести месяцев (ч. 4 ст. 193 ТК 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Нужно привести формулировку из п. 10 ч. 1 ст. 81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 документов, подтверждающих: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факт совершения проступка;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грубый характер допущенного нарушения (например, проступок, повлекший причинение вреда здоровью работников либо причинение имущественного ущерба организации)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2, 3 п. 49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 применение к работнику взыскания с учетом обстоятельств совершения проступка,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7" w:name="Par2849"/>
      <w:bookmarkEnd w:id="207"/>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0</w:t>
      </w:r>
      <w:r w:rsidRPr="000C016B">
        <w:rPr>
          <w:rFonts w:ascii="Times New Roman" w:hAnsi="Times New Roman" w:cs="Times New Roman"/>
          <w:b/>
          <w:bCs/>
          <w:sz w:val="24"/>
          <w:szCs w:val="24"/>
        </w:rPr>
        <w:t>.3. Внесение записи в трудовую книжку при расторжении трудового договора в связи с однократным грубым нарушением руководителем организации (филиала, представительства), его заместителями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расторгнут в связи с однократным грубым нарушением руководителем организации (филиала, представительства), его заместителями трудовых обязанностей по основаниям п. 10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8" w:name="Par2856"/>
      <w:bookmarkEnd w:id="208"/>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0</w:t>
      </w:r>
      <w:r w:rsidRPr="000C016B">
        <w:rPr>
          <w:rFonts w:ascii="Times New Roman" w:hAnsi="Times New Roman" w:cs="Times New Roman"/>
          <w:b/>
          <w:bCs/>
          <w:sz w:val="24"/>
          <w:szCs w:val="24"/>
        </w:rPr>
        <w:t>.4. Оформление личной карточки при расторжении трудового договора в связи с однократным грубым нарушением руководителем организации (филиала, представительства), его заместителями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однократным грубым нарушением руководителем организации (филиала, представительства), его заместителями трудовых обязанностей по основаниям п. 10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523DCC" w:rsidRPr="000C016B" w:rsidRDefault="00523DCC">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209" w:name="Par2861"/>
      <w:bookmarkEnd w:id="209"/>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0</w:t>
      </w:r>
      <w:r w:rsidRPr="000C016B">
        <w:rPr>
          <w:rFonts w:ascii="Times New Roman" w:hAnsi="Times New Roman" w:cs="Times New Roman"/>
          <w:b/>
          <w:bCs/>
          <w:sz w:val="24"/>
          <w:szCs w:val="24"/>
        </w:rPr>
        <w:t>.5. Выплаты при расторжении трудового договора в связи с однократным грубым нарушением руководителем организации (филиала, представительства), его заместителями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10" w:name="Par2866"/>
      <w:bookmarkStart w:id="211" w:name="Par2904"/>
      <w:bookmarkEnd w:id="210"/>
      <w:bookmarkEnd w:id="211"/>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1</w:t>
      </w:r>
      <w:r w:rsidRPr="000C016B">
        <w:rPr>
          <w:rFonts w:ascii="Times New Roman" w:hAnsi="Times New Roman" w:cs="Times New Roman"/>
          <w:b/>
          <w:bCs/>
          <w:sz w:val="24"/>
          <w:szCs w:val="24"/>
        </w:rPr>
        <w:t>. Представление работником подложных документов при заключении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вправе расторгнуть трудовой договор с работником, который при его заключении представил подложные документы (п. 11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Следует обратить внимание, что установление факта подложности документов или сообщения заведомо ложных сведений действующее законодательство не относит к компетенции представителей работодателя. Следовательно, работодатель для выявления </w:t>
      </w:r>
      <w:r w:rsidRPr="000C016B">
        <w:rPr>
          <w:rFonts w:ascii="Times New Roman" w:hAnsi="Times New Roman" w:cs="Times New Roman"/>
          <w:sz w:val="24"/>
          <w:szCs w:val="24"/>
        </w:rPr>
        <w:lastRenderedPageBreak/>
        <w:t>факта представления работником подложных документов должен обратиться с запросом в соответствующие инстанции. Если он полностью уверен в том, что работником представлена трудовая книжка с недостоверными сведениями, то расторжение трудового договора может быть произведено при получении с прежнего места работы официального документа, подтверждающего данный факт. Кроме того, при оспаривании работником увольнения в таком случае работодатель может рассчитывать на свидетельские показания сотрудников прежнего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 при приеме на работу, требующую специальных знаний, представляет диплом об образовании, а на запрос работодателя, направленный в образовательное учреждение, будет получен ответ, что диплом не выдавался, то работодатель может расторгнуть трудовой договор с таким работником.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Главным условием, при котором работник может быть уволен по п. 11 ч. 1 ст. 81 ТК РФ, является то, что работник представил подложные документы именно при заключении трудового договора. Например, если от работника, который имеет ребенка-инвалида в возрасте до 18 лет, после принятия на работу получена поддельная справка о том, что его супруга не пользуется льготой, предусмотренной ст. 262 ТК РФ, то уволить его нельзя.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по п. 11 ч. 1 ст. 81 ТК РФ можно считать правомерным, если документы, признанные подложными, явились основанием для заключения трудового договора или для отказа в его заключении.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Например, если работник принимается на работу, требующую наличия высшего профессионального образования, то представление соответствующего диплома непосредственно влияет на заключение трудового договора. Если после принятия работника на работу окажется, что представленный им диплом является подложным, то работодатель может расторгнуть договор, а в некоторых случаях обязан это сделать. Прежде чем увольнять работника по п. 11 ч. 1 ст. 81 ТК РФ, работодателю в порядке внутреннего расследования нужно постараться установить, был ли в действиях работника умысел.</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Чтобы оценить, какое значение имел подложный документ при заключении трудового договора, необходимо учитывать следующее: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послужил ли этот документ основанием для принятия работодателем решения о приеме работника на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являлся ли данный документ обязательным к представлению;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в какой мере признание документа подложным делает невозможным продолжение работником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65 ТК РФ работодатель при заключении трудового договора вправе потребовать от лица, поступающего на работу, следующие документы: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паспорт или иной документ, удостоверяющий личность;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страховое свидетельство государственного пенсионного страхования;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документы воинского учета (для военнообязанных и лиц, подлежащих призыву на военную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документ об образовании и (или) квалификации или наличии специальных знаний (при поступлении на работу, требующую специальных знаний или специальной подготовки).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Требовать от лица, поступающего на работу, другие документы, помимо перечисленных, запрещается. В отдельных случаях с учетом специфики работы Трудовым кодексом РФ, иными федеральными законами, указами Президента РФ и постановлениями Правительства РФ может предусматриваться необходимость </w:t>
      </w:r>
      <w:r w:rsidRPr="000C016B">
        <w:rPr>
          <w:rFonts w:ascii="Times New Roman" w:hAnsi="Times New Roman" w:cs="Times New Roman"/>
          <w:sz w:val="24"/>
          <w:szCs w:val="24"/>
        </w:rPr>
        <w:lastRenderedPageBreak/>
        <w:t>предъявления при заключении трудового договора дополнительных документов.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Поэтому если работодатель попросит представить документ, не указанный в ст. 65 ТК РФ, и он окажется подложным, то работник не может быть уволен.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Подложность представленного документа должна быть установлена соответствующим образом. Основным способом проверки подлинности документов является специальная почерковедческая экспертиза. При рассмотрении дела в суде значение будет иметь судебная почерковедческая экспертиза и техническая экспертиза документов.Таким образом, работодатель не вправе сам проводить расследование подлинности документов, представленных работником при заключении трудового договора. Только если в ходе другого (не имеющего отношения к работодателю) судебного разбирательства будет установлена подложность документа, работодатель со ссылкой на решение суда может уволить работника на основании п. 11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2" w:name="Par2929"/>
      <w:bookmarkEnd w:id="212"/>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1</w:t>
      </w:r>
      <w:r w:rsidRPr="000C016B">
        <w:rPr>
          <w:rFonts w:ascii="Times New Roman" w:hAnsi="Times New Roman" w:cs="Times New Roman"/>
          <w:b/>
          <w:bCs/>
          <w:sz w:val="24"/>
          <w:szCs w:val="24"/>
        </w:rPr>
        <w:t>.1. Издание приказа о расторжении трудового договора в связи с представлением работником подложных документов при заключении договора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Расторжение трудового договора оформляется приказом (унифицированная форма N Т-8). В графе "Основание" необходимо указать документы, подтверждающие, что представленные документы являются подложными, а также можно отразить реквизиты документа, содержащего объяснения работника или устанавливающего факт отказа работника от объяснений.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3" w:name="Par2938"/>
      <w:bookmarkEnd w:id="213"/>
      <w:r w:rsidRPr="000C016B">
        <w:rPr>
          <w:rFonts w:ascii="Times New Roman" w:hAnsi="Times New Roman" w:cs="Times New Roman"/>
          <w:b/>
          <w:bCs/>
          <w:sz w:val="24"/>
          <w:szCs w:val="24"/>
        </w:rPr>
        <w:t>1</w:t>
      </w:r>
      <w:r w:rsidR="00AC40CA" w:rsidRPr="000C016B">
        <w:rPr>
          <w:rFonts w:ascii="Times New Roman" w:hAnsi="Times New Roman" w:cs="Times New Roman"/>
          <w:b/>
          <w:bCs/>
          <w:sz w:val="24"/>
          <w:szCs w:val="24"/>
        </w:rPr>
        <w:t>1</w:t>
      </w:r>
      <w:r w:rsidRPr="000C016B">
        <w:rPr>
          <w:rFonts w:ascii="Times New Roman" w:hAnsi="Times New Roman" w:cs="Times New Roman"/>
          <w:b/>
          <w:bCs/>
          <w:sz w:val="24"/>
          <w:szCs w:val="24"/>
        </w:rPr>
        <w:t>.2. Внесение записи в трудовую книжку при расторжении трудового договора в связи с представлением работником подложных документов при заключении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вносится в трудовую книжку. При этом указывается, что договор прекращен в связи с представлением работником подложных документов при заключении договора по основаниям п. 11 ч. 1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расторжении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26552B" w:rsidRPr="000C016B" w:rsidRDefault="0026552B">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214" w:name="Par2945"/>
      <w:bookmarkEnd w:id="214"/>
    </w:p>
    <w:p w:rsidR="009013EF" w:rsidRPr="000C016B" w:rsidRDefault="00AC40C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11</w:t>
      </w:r>
      <w:r w:rsidR="009013EF" w:rsidRPr="000C016B">
        <w:rPr>
          <w:rFonts w:ascii="Times New Roman" w:hAnsi="Times New Roman" w:cs="Times New Roman"/>
          <w:b/>
          <w:bCs/>
          <w:sz w:val="24"/>
          <w:szCs w:val="24"/>
        </w:rPr>
        <w:t>.3. Оформление личной карточки при расторжении трудового договора в связи с представлением работником подложных документов при заключении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представлением работником подложных документов при заключении договора по основаниям п. 11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693D8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5" w:name="Par2950"/>
      <w:bookmarkEnd w:id="215"/>
      <w:r w:rsidRPr="000C016B">
        <w:rPr>
          <w:rFonts w:ascii="Times New Roman" w:hAnsi="Times New Roman" w:cs="Times New Roman"/>
          <w:b/>
          <w:bCs/>
          <w:sz w:val="24"/>
          <w:szCs w:val="24"/>
        </w:rPr>
        <w:t>11</w:t>
      </w:r>
      <w:r w:rsidR="009013EF" w:rsidRPr="000C016B">
        <w:rPr>
          <w:rFonts w:ascii="Times New Roman" w:hAnsi="Times New Roman" w:cs="Times New Roman"/>
          <w:b/>
          <w:bCs/>
          <w:sz w:val="24"/>
          <w:szCs w:val="24"/>
        </w:rPr>
        <w:t xml:space="preserve">.4. Выплаты работнику при расторжении трудового договора в связи с </w:t>
      </w:r>
      <w:r w:rsidR="009013EF" w:rsidRPr="000C016B">
        <w:rPr>
          <w:rFonts w:ascii="Times New Roman" w:hAnsi="Times New Roman" w:cs="Times New Roman"/>
          <w:b/>
          <w:bCs/>
          <w:sz w:val="24"/>
          <w:szCs w:val="24"/>
        </w:rPr>
        <w:lastRenderedPageBreak/>
        <w:t>представлением им подложных документов при заключении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производится в день его увольнения. Если работник в этот день не работал, то соответствующие суммы должны быть выплачены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увольнении по указанному основанию выходное пособие работнику не выплачивается.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693D86">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16" w:name="Par2956"/>
      <w:bookmarkStart w:id="217" w:name="Par2994"/>
      <w:bookmarkEnd w:id="216"/>
      <w:bookmarkEnd w:id="217"/>
      <w:r w:rsidRPr="000C016B">
        <w:rPr>
          <w:rFonts w:ascii="Times New Roman" w:hAnsi="Times New Roman" w:cs="Times New Roman"/>
          <w:b/>
          <w:bCs/>
          <w:sz w:val="24"/>
          <w:szCs w:val="24"/>
        </w:rPr>
        <w:t>12</w:t>
      </w:r>
      <w:r w:rsidR="009013EF" w:rsidRPr="000C016B">
        <w:rPr>
          <w:rFonts w:ascii="Times New Roman" w:hAnsi="Times New Roman" w:cs="Times New Roman"/>
          <w:b/>
          <w:bCs/>
          <w:sz w:val="24"/>
          <w:szCs w:val="24"/>
        </w:rPr>
        <w:t>. Правомерно ли предоставление отпуска с последующим увольнением при расторжении трудового договора по инициативе работодателя?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Предоставление отпуска с последующим увольнением при расторжении трудового договора по инициативе работодателя неправомерно, поскольку увольнение приходится на последний день отпуска. По общему правилу работодателю запрещено по собственной инициативе расторгать договор с работником, находящимся в отпуске (ч. 6 ст. 81 ТК РФ). Закон допускает единственное исключение - ликвидация организации (ч. 6 ст. 81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нарушения указанной нормы работодатель может быть привлечен к административной ответственности по ст. 5.27 КоАП, а работник восстановлен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то же время суды признавали расторжение трудового договора в последний день отпуска правомерным. Они полагали, что письменное заявление работника и предоставление работодателем отпуска с последующим увольнением свидетельствуют о достигнутом соглашении (Апелляционное определение Нижегородского областного суда от 18.09.2012 по делу N 33-6504, Определение Суда Чукотского автономного округа от 10.03.2011 N 33-60/11 по делу N 2-4/11).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обратить внимание</w:t>
      </w:r>
      <w:r w:rsidR="0026552B" w:rsidRPr="000C016B">
        <w:rPr>
          <w:rFonts w:ascii="Times New Roman" w:hAnsi="Times New Roman" w:cs="Times New Roman"/>
          <w:sz w:val="24"/>
          <w:szCs w:val="24"/>
        </w:rPr>
        <w:t>,</w:t>
      </w:r>
      <w:r w:rsidRPr="000C016B">
        <w:rPr>
          <w:rFonts w:ascii="Times New Roman" w:hAnsi="Times New Roman" w:cs="Times New Roman"/>
          <w:sz w:val="24"/>
          <w:szCs w:val="24"/>
        </w:rPr>
        <w:t xml:space="preserve"> что при расторжении трудового договора за виновные действия предоставление отпуска с последующим увольнением запрещено (ч. 2 ст. 127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214BFD">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218" w:name="Par3001"/>
      <w:bookmarkEnd w:id="218"/>
      <w:r>
        <w:rPr>
          <w:rFonts w:ascii="Times New Roman" w:hAnsi="Times New Roman" w:cs="Times New Roman"/>
          <w:b/>
          <w:bCs/>
          <w:sz w:val="24"/>
          <w:szCs w:val="24"/>
          <w:lang w:val="en-US"/>
        </w:rPr>
        <w:t>III</w:t>
      </w:r>
      <w:r w:rsidR="000A51A2" w:rsidRPr="000C016B">
        <w:rPr>
          <w:rFonts w:ascii="Times New Roman" w:hAnsi="Times New Roman" w:cs="Times New Roman"/>
          <w:b/>
          <w:bCs/>
          <w:sz w:val="24"/>
          <w:szCs w:val="24"/>
        </w:rPr>
        <w:t xml:space="preserve">. </w:t>
      </w:r>
      <w:r w:rsidR="009013EF" w:rsidRPr="000C016B">
        <w:rPr>
          <w:rFonts w:ascii="Times New Roman" w:hAnsi="Times New Roman" w:cs="Times New Roman"/>
          <w:b/>
          <w:bCs/>
          <w:sz w:val="24"/>
          <w:szCs w:val="24"/>
        </w:rPr>
        <w:t>ПРЕКРАЩЕНИЕ ТРУДОВОГО ДОГОВОРА ПО ОБСТОЯТЕЛЬСТВАМ,</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color w:val="FF0000"/>
          <w:sz w:val="24"/>
          <w:szCs w:val="24"/>
        </w:rPr>
      </w:pPr>
      <w:r w:rsidRPr="000C016B">
        <w:rPr>
          <w:rFonts w:ascii="Times New Roman" w:hAnsi="Times New Roman" w:cs="Times New Roman"/>
          <w:b/>
          <w:bCs/>
          <w:sz w:val="24"/>
          <w:szCs w:val="24"/>
        </w:rPr>
        <w:t>НЕ ЗАВИСЯЩИМ ОТ ВОЛИ СТОРОН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color w:val="FF0000"/>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19" w:name="Par3131"/>
      <w:bookmarkEnd w:id="219"/>
      <w:r w:rsidRPr="000C016B">
        <w:rPr>
          <w:rFonts w:ascii="Times New Roman" w:hAnsi="Times New Roman" w:cs="Times New Roman"/>
          <w:b/>
          <w:bCs/>
          <w:sz w:val="24"/>
          <w:szCs w:val="24"/>
        </w:rPr>
        <w:t>1. Призыв работника на военную службу или направление его на заменяющую ее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0" w:name="Par3133"/>
      <w:bookmarkEnd w:id="220"/>
      <w:r w:rsidRPr="000C016B">
        <w:rPr>
          <w:rFonts w:ascii="Times New Roman" w:hAnsi="Times New Roman" w:cs="Times New Roman"/>
          <w:b/>
          <w:bCs/>
          <w:sz w:val="24"/>
          <w:szCs w:val="24"/>
        </w:rPr>
        <w:t>1.1. Основание прекращения трудового договора в связи с призывом работника на военную службу или направлением его на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1 ч. 1 ст. 83 ТК РФ трудовой договор прекращается в связи с призывом работника на военную службу или направление его на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Призыв на военную службу или направление на альтернативную гражданскую службу являются обстоятельствами, по которым трудовые отношения с работником прекращаются вне зависимости от воли работника и работодателя. О том, кто из работников подлежит призыву на военную службу, а кто освобожден от исполнения воинской обязанности или имеет отсрочку, работодатель должен быть осведомлен на основании данных воинского учета, который следует вести в организации в силу п. 7 ст. 8 Федерального закона от 28.03.1998 N 53-ФЗ "О воинской обязанности и военной службе" (далее - Федеральный закон "О воинской обязанности и военной службе"). В соответствии с п. 14 Положения о воинском учете (утв. Постановлением Правительства РФ от 27.11.2006 N 719) воинскому учету в организациях подлежат: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а) граждане мужского пола в возрасте от 18 до 27 лет, обязанные состоять на воинском учете и не пребывающие в запасе;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граждане, пребывающие в запасе. Категории граждан, пребывающих в запасе, установлены п. 1 ст. 52 Федерального закона от 28.03.1998 N 53-ФЗ.</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свою очередь, согласно п. 15 Положения не подлежат воинскому учету в военных комиссариатах, органах местного самоуправления и организациях граждане: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проходящие военную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отбывающие наказание в местах лишения свободы;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 женского пола, не имеющие военно-учетной специальности;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 постоянно проживающие за пределами Российской Федерации;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 имеющие воинские звания офицеров и пребывающие в запасе Службы внешней разведки РФ и Федеральной службы безопасности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Сведениями обо всех работниках кадровая служба организации располагает на основании личных карточек, в которых согласно представленным работниками документам заполнен раздел II "Сведения о воинском учете". Абзац 5 ч. 1 ст. 65 ТК РФ уточняет, что документы о воинском учете обязаны предъявлять только две категории граждан: военнообязанные и лица, подлежащие призыву на военную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Раздел II личных карточек граждан, пребывающих в запасе, заполняется на основании военного билета (временного удостоверения, выданного взамен военного билета), а личных карточек граждан, подлежащих призыву на военную службу, - на основании удостоверений этих граждан.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1 ст. 52 Федерального закона "О воинской обязанности и военной службе" к гражданам, пребывающим в запасе, относятся: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уволенные с военной службы с зачислением в запас Вооруженных Сил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успешно завершившие обучение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 и окончившие эти образовательные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 прошедшие военную службу в связи с освобождением от призыва;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 прошедшие военную службу в связи с предоставлением отсрочек от призыва на военную службу или отменой призывной комиссией субъекта РФ решения нижестоящей призывной комиссии по достижении ими возраста 27 лет;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 подлежавшие призыву на военную службу по достижении ими возраста 27 лет;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 прошедшие военную службу по призыву, не имея на то законных оснований, в соответствии с заключением призывной комиссии по достижении ими возраста 27 лет;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уволенные с военной службы без постановки на воинский учет и в последующем поставленные на учет в военкоматах;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прошедшие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женского пола, имеющие военно-учетную специальность.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Таким образом, гражданин, не несущий военную службу, относится к одной из двух категорий - пребывающих в запасе или подлежащих призыву.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том случае, если поступающий на работу не представляет военный билет, ссылаясь на то, что он освобожден от призыва или не подлежит ему, кадровая служба обязана затребовать у него специальное удостоверение гражданина, подлежащего призыву на военную службу (кроме тех случаев, когда поступающий на работу является гражданином иностранного государства или его постоянное место жительства находится за пределами Российской Федерации).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Указанное удостоверение с оттиском штампа военного комиссариата о постановке на воинский учет выдается гражданину в день постановки на учет под его личную роспись. </w:t>
      </w:r>
      <w:r w:rsidRPr="000C016B">
        <w:rPr>
          <w:rFonts w:ascii="Times New Roman" w:hAnsi="Times New Roman" w:cs="Times New Roman"/>
          <w:sz w:val="24"/>
          <w:szCs w:val="24"/>
        </w:rPr>
        <w:lastRenderedPageBreak/>
        <w:t>Впоследствии секретарь призывной комиссии проставляет в нем соответствующие отметки о решении комиссии, которые подписываются военным комиссаром и заверяются гербовой печатью военкомата. Наличие данных отметок позволяет установить, подлежит гражданин призыву на военную службу или он имеет право на отсрочку (по каким основаниям) либо освобождение от призыва.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на основании удостоверения вносится наименование военного комиссариата по месту жительства и отметка о годности к военной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 годен к военной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 годен к военной службе с незначительными ограничениями;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 ограниченно годен к военной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 - временно не годен к военной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 - не годен к военной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Таким образом, подлежащими призыву на военную службу считаются те работники, в личных карточках которых стоят отметки "А" - "Г".</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учитывать, что наличие отметки "Г" еще не означает, что гражданин не подлежит призыву - заключение о временной негодности к военной службе выносится на срок до 12 месяцев и в результате контрольного медицинского освидетельствования может быть изменено. Именно по этой причине отметку "Г" в реквизите личной карточки "Категория годности к военной службе" рекомендуется проставлять простым карандашом.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Призыв на военную службу граждан, не пребывающих в запасе, осуществляется два раза в год с 1 апреля по 15 июля и с 1 октября по 31 декабря на основании указов Президента РФ. Особые сроки призыва установлены для граждан: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проживающих в отдельных районах Крайнего Севера или местностях, приравненных к районам Крайнего Севера (где призыв проводится с 1 мая по 15 июля или с 1 ноября по 31 декабря). Перечень указанных районов и местностей, а также сроки призыва для их жителей определяются Генеральным штабом Вооруженных Сил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проживающих в сельской местности и непосредственно занятых на посевных и уборочных работах (они призываются на военную службу с 15 октября по 31 декабря);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являющихся педагогическими работниками образовательных учреждений (данная категория призывается на военную службу с 1 мая по 15 июля).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В соответствии с п. 5 ст. 23 Федерального закона от 27.05.1998 N 76-ФЗ "О статусе военнослужащих" за гражданами, работавшими до призыва (поступления) на военную службу в государственных организациях и уволенными с военной службы, в течение трех месяцев после увольнения с военной службы сохраняется право на поступление на работу в те же организации, а за проходившими военную службу по призыву - также право на должность не ниже занимаемой до призыва на военную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убеждениям или вероисповеданию гражданина РФ противоречит несение военной службы, а также в иных установленных федеральным законом случаях данное лицо имеет право на ее замену альтернативной гражданской службой. Такое право ему гарантировано ч. 3 ст. 59 Конституции РФ и ст. 2 Федерального закона от 25.07.2002 N 113-ФЗ "Об альтернативной гражданской службе" (далее - Федеральный закон "Об альтернативной гражданской службе").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1 ст. 1 указанного Закона альтернативная гражданская служба - особый вид трудовой деятельности в интересах общества и государства, осуществляемой гражданами взамен военной службы по призыву.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Право на замену военной службы по призыву альтернативной гражданской службой имеют: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граждане, убеждениям или вероисповеданию которых противоречит несение военной службы;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граждане, относящиеся к коренному малочисленному народу, ведущие </w:t>
      </w:r>
      <w:r w:rsidRPr="000C016B">
        <w:rPr>
          <w:rFonts w:ascii="Times New Roman" w:hAnsi="Times New Roman" w:cs="Times New Roman"/>
          <w:sz w:val="24"/>
          <w:szCs w:val="24"/>
        </w:rPr>
        <w:lastRenderedPageBreak/>
        <w:t>традиционный образ жизни, осуществляющие традиционное хозяйствование и занимающиеся традиционными промыслами.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3 Федерального закона "Об альтернативной гражданской службе" на альтернативную гражданскую службу направляются граждане мужского пола в возрасте от 18 до 27 лет, которые не пребывают в запасе, имеют право на замену военной службы по призыву альтернативной гражданской, лично подали заявление в военкомат о желании заменить военную службу по призыву альтернативной гражданской и в отношении которых призывной комиссией принято соответствующее решение.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Федеральному закону "О воинской обязанности и военной службе" не направляются на альтернативную гражданскую службу граждане, которые: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имеют основания для освобождения от призыва на военную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 подлежат призыву на военную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имеют основания для предоставления отсрочки от призыва.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Порядок направления граждан на альтернативную гражданскую службу определен в ст. 10 Федерального закона "Об альтернативной гражданской службе" и конкретизирован Положением о порядке прохождения альтернативной гражданской службы (утв. Постановлением Правительства РФ от 28.05.2004 N 256).</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12 указанного Положения направление граждан на альтернативную гражданскую службу организует глава органа местного самоуправления совместно с военным комиссаром и данная процедура проводится призывной комиссией.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Гражданин, желающий проходить альтернативную гражданскую службу, должен в установленные сроки подать заявление о замене военной службы по призыву альтернативной гражданской службой в военный комиссариат, в котором он состоит на учете. Военкомат вручает ему повестку о необходимости явиться на заседание призывной комиссии, где рассматриваются заявления или решается вопрос о направлении его на альтернативную гражданскую службу, на медицинское освидетельствование, а также выдается предписание о направлении к месту прохождения этой службы.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Процедура вручения повестки аналогична вручению повестки для явки на заседание призывной комиссии с целью решения вопроса о призыве на военную службу: повестка вручается вызываемому лицу под роспись работником военного комиссариата, либо по месту работы вызываемого лица руководителем или другим ответственным за военно-учетную работу работником организации, либо ответственным за военно-учетную работу работником органа местного самоуправления не позднее чем за три дня до назначенной даты явки вызываемого лица на соответствующее заседание призывной комиссии, на медицинское освидетельствование или для получения предписания о направлении на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Призывная комиссия выносит заключение о замене гражданину военной службы по призыву альтернативной гражданской службой либо принимает решение об отказе в такой замене (с указанием причин) в течение месяца со дня окончания срока подачи заявления в военный комиссариат, а при запросе дополнительных материалов - в течение двух месяцев.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по заявлению гражданина принято решение о направлении его на альтернативную гражданскую службу, то в установленный военным комиссариатом срок он получает предписание о направлении к месту прохождения альтернативной гражданской службы в соответствии с решением призывной комиссии и согласно плану Федеральной службы по труду и занятости.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Предписание с указанием организации, куда направляется гражданин для прохождения альтернативной гражданской службы, военкомат выдает гражданину на руки под расписку.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Основанием, в связи с которым трудовой договор прекращается по п. 1 ч. 1 ст. 83 ТК РФ, является решение призывной комиссии военного комиссариата о призыве на военную службу либо о направлении его на альтернативную гражданскую службу.Таким образом, </w:t>
      </w:r>
      <w:r w:rsidRPr="000C016B">
        <w:rPr>
          <w:rFonts w:ascii="Times New Roman" w:hAnsi="Times New Roman" w:cs="Times New Roman"/>
          <w:sz w:val="24"/>
          <w:szCs w:val="24"/>
        </w:rPr>
        <w:lastRenderedPageBreak/>
        <w:t>к обстоятельствам, не зависящим от воли сторон, согласно п. 1 ч. 1 ст. 83 ТК РФ относятся инициатива и решение третьего лица, не являющегося стороной трудового договора (призывной комиссии или военного комиссара), предписание которого обязательно для обеих сторон трудового договора.</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1" w:name="Par3196"/>
      <w:bookmarkEnd w:id="221"/>
      <w:r w:rsidRPr="000C016B">
        <w:rPr>
          <w:rFonts w:ascii="Times New Roman" w:hAnsi="Times New Roman" w:cs="Times New Roman"/>
          <w:b/>
          <w:bCs/>
          <w:sz w:val="24"/>
          <w:szCs w:val="24"/>
        </w:rPr>
        <w:t>1.2. Издание приказа о прекращении трудового договора в связи с призывом работника на военную службу или направлением его на альтернативную гражданскую службу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составляется по унифицированной форме N Т-8. Основанием для его издания является повестка о явке для направления к месту прохождения военной службы, в которой указан день отправки призывника к месту прохождения военной службы. В приказе указывается последний день работы работника, предшествующий дате отправки к месту прохождения военной службы.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2" w:name="Par3205"/>
      <w:bookmarkEnd w:id="222"/>
      <w:r w:rsidRPr="000C016B">
        <w:rPr>
          <w:rFonts w:ascii="Times New Roman" w:hAnsi="Times New Roman" w:cs="Times New Roman"/>
          <w:b/>
          <w:bCs/>
          <w:sz w:val="24"/>
          <w:szCs w:val="24"/>
        </w:rPr>
        <w:t>1.3. Внесение записи в трудовую книжку при прекращении трудового договора в связи с призывом работника на военную службу или направлением его на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призывом работника на военную службу или направлением его на альтернативную службу (указать конкретно) согласно п. 1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3" w:name="Par3212"/>
      <w:bookmarkEnd w:id="223"/>
      <w:r w:rsidRPr="000C016B">
        <w:rPr>
          <w:rFonts w:ascii="Times New Roman" w:hAnsi="Times New Roman" w:cs="Times New Roman"/>
          <w:b/>
          <w:bCs/>
          <w:sz w:val="24"/>
          <w:szCs w:val="24"/>
        </w:rPr>
        <w:t>1.4. Оформление личной карточки при прекращении трудового договора в связи с призывом работника на военную службу или направлением его на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призывом работника на военную службу или направлением его на альтернативную службу по основаниям п. 1 ч. 1 ст. 83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4" w:name="Par3217"/>
      <w:bookmarkEnd w:id="224"/>
      <w:r w:rsidRPr="000C016B">
        <w:rPr>
          <w:rFonts w:ascii="Times New Roman" w:hAnsi="Times New Roman" w:cs="Times New Roman"/>
          <w:b/>
          <w:bCs/>
          <w:sz w:val="24"/>
          <w:szCs w:val="24"/>
        </w:rPr>
        <w:t>1.5. Выплаты работнику при прекращении трудового договора в связи с призывом работника на военную службу или направлением его на альтернативную гражданскую службу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прекращении трудового договора по данному основанию работнику выплачивается выходное пособие в размере двухнедельного среднего заработка (ч. 3 ст. 178 ТК РФ). 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в этот день работник не </w:t>
      </w:r>
      <w:r w:rsidRPr="000C016B">
        <w:rPr>
          <w:rFonts w:ascii="Times New Roman" w:hAnsi="Times New Roman" w:cs="Times New Roman"/>
          <w:sz w:val="24"/>
          <w:szCs w:val="24"/>
        </w:rPr>
        <w:lastRenderedPageBreak/>
        <w:t>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25" w:name="Par3222"/>
      <w:bookmarkStart w:id="226" w:name="Par3260"/>
      <w:bookmarkEnd w:id="225"/>
      <w:bookmarkEnd w:id="226"/>
      <w:r w:rsidRPr="000C016B">
        <w:rPr>
          <w:rFonts w:ascii="Times New Roman" w:hAnsi="Times New Roman" w:cs="Times New Roman"/>
          <w:b/>
          <w:bCs/>
          <w:sz w:val="24"/>
          <w:szCs w:val="24"/>
        </w:rPr>
        <w:t>2. Восстановление на работе работника, ранее выполнявшего эту работу, по решению государственной инспекции труда или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7" w:name="Par3262"/>
      <w:bookmarkEnd w:id="227"/>
      <w:r w:rsidRPr="000C016B">
        <w:rPr>
          <w:rFonts w:ascii="Times New Roman" w:hAnsi="Times New Roman" w:cs="Times New Roman"/>
          <w:b/>
          <w:bCs/>
          <w:sz w:val="24"/>
          <w:szCs w:val="24"/>
        </w:rPr>
        <w:t>2.1. Основания прекращения трудового договора в связи с восстановлением на работе работника, ранее выполнявшего эту работу, по решению государственной инспекции труда или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может быть прекращен вследствие восстановления на работе работника, ранее выполнявшего эту работу, по решению суда (п. 2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такого решения работодатель должен издать приказ о восстановлении на работе ранее уволенного работника. Данный приказ будет основанием для расторжения трудового договора с работником, принятым на место того, с кем трудовой договор прекращен незаконно.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Прежде чем прекратить трудовой договор с работником, принятым на место ранее уволенного работника, работодатель обязан предложить ему другую работу (ч. 2 ст. 83 ТК РФ). При отсутствии вакансий или письменном отказе работника от предложенной работы трудовой договор с ним прекращается по п. 2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228" w:name="Par3271"/>
      <w:bookmarkEnd w:id="228"/>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Вправе ли государственная инспекция труда выдавать предписания о восстановлении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 числу полномочий государственной инспекции труда (далее - ГИТ) относится надзор за соблюдением работодателями трудового законодательства и иных нормативных правовых актов, содержащих нормы трудового права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2 ст. 356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Надзор осуществляется путем проведения плановых и внеплановых проверок (п. 7 Положения о федеральном государственном надзоре за соблюдением трудового законодательства и иных нормативных правовых актов, содержащих нормы трудового права, утвержденного Постановлением Правительства РФ от 01.09.2012 N 875).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Если при проверке выявлены нарушения трудового законодательства, ГИТ на основании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6 ст. 357 ТК РФ может выдавать работодателям обязательные для исполнения предписания. В предписании будет содержаться требование не о восстановлении работника, но об отмене нормативного акта, которым были нарушены права работника в случае его незаконного увольнения, а именно об отмене приказа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Поскольку ГИТ не наделена полномочиями по восстановлению работников на работе, но вправе выдать предписание об отмене приказа об увольнении, произведенного с нарушением трудового законодательства, то исполнение работодателем такого предписания обязательно, если он не обратится в суд с иском об обжаловании предписания (см. Обзор судебной практики Верховного Суда Российской Федерации за первый квартал 2011 года).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9" w:name="Par3277"/>
      <w:bookmarkEnd w:id="229"/>
      <w:r w:rsidRPr="000C016B">
        <w:rPr>
          <w:rFonts w:ascii="Times New Roman" w:hAnsi="Times New Roman" w:cs="Times New Roman"/>
          <w:b/>
          <w:bCs/>
          <w:sz w:val="24"/>
          <w:szCs w:val="24"/>
        </w:rPr>
        <w:t>2.2. Издание приказа о прекращении трудового договора в связи с восстановлением на работе работника, ранее выполнявшего эту работу, по решению государственной инспекции труда или суда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На основании приказа о восстановлении на работе работника, ранее занимавшего спорную должность, издается приказ об увольнении работника, который занимает эту должность в настоящий момент. Реквизиты приказа о восстановлении работника </w:t>
      </w:r>
      <w:r w:rsidRPr="000C016B">
        <w:rPr>
          <w:rFonts w:ascii="Times New Roman" w:hAnsi="Times New Roman" w:cs="Times New Roman"/>
          <w:sz w:val="24"/>
          <w:szCs w:val="24"/>
        </w:rPr>
        <w:lastRenderedPageBreak/>
        <w:t>указываются в графе "Основание". В приказе о прекращении трудового договора указывается последний день работы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0" w:name="Par3286"/>
      <w:bookmarkEnd w:id="230"/>
      <w:r w:rsidRPr="000C016B">
        <w:rPr>
          <w:rFonts w:ascii="Times New Roman" w:hAnsi="Times New Roman" w:cs="Times New Roman"/>
          <w:b/>
          <w:bCs/>
          <w:sz w:val="24"/>
          <w:szCs w:val="24"/>
        </w:rPr>
        <w:t>2.3. Внесение записи в трудовую книжку при прекращении трудового договора в связи с восстановлением на работе работника, ранее выполнявшего эту работу, по решению государственной инспекции труда или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ввиду восстановления на работе работника, ранее выполнявшего спорную работу, по решению суда по основаниям п. 2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1" w:name="Par3293"/>
      <w:bookmarkEnd w:id="231"/>
      <w:r w:rsidRPr="000C016B">
        <w:rPr>
          <w:rFonts w:ascii="Times New Roman" w:hAnsi="Times New Roman" w:cs="Times New Roman"/>
          <w:b/>
          <w:bCs/>
          <w:sz w:val="24"/>
          <w:szCs w:val="24"/>
        </w:rPr>
        <w:t>2.4. Оформление личной карточки при прекращении трудового договора в связи с восстановлением на работе работника, ранее выполнявшего эту работу, по решению государственной инспекции труда или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восстановлением на работе работника, ранее выполнявшего спорную работу, по решению суда по основаниям п. 2 ч. 1 ст. 83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2" w:name="Par3298"/>
      <w:bookmarkEnd w:id="232"/>
      <w:r w:rsidRPr="000C016B">
        <w:rPr>
          <w:rFonts w:ascii="Times New Roman" w:hAnsi="Times New Roman" w:cs="Times New Roman"/>
          <w:b/>
          <w:bCs/>
          <w:sz w:val="24"/>
          <w:szCs w:val="24"/>
        </w:rPr>
        <w:t>2.5. Выплаты при прекращении трудового договора в связи с восстановлением на работе работника, ранее выполнявшего эту работу, по решению государственной инспекции труда или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данному основанию работнику выплачивается выходное пособие в размере двухнедельного среднего заработка (ч. 3 ст. 178 ТК РФ). 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в этот день работник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33" w:name="Par3303"/>
      <w:bookmarkStart w:id="234" w:name="Par3341"/>
      <w:bookmarkEnd w:id="233"/>
      <w:bookmarkEnd w:id="234"/>
      <w:r w:rsidRPr="000C016B">
        <w:rPr>
          <w:rFonts w:ascii="Times New Roman" w:hAnsi="Times New Roman" w:cs="Times New Roman"/>
          <w:b/>
          <w:bCs/>
          <w:sz w:val="24"/>
          <w:szCs w:val="24"/>
        </w:rPr>
        <w:t xml:space="preserve">3. </w:t>
      </w:r>
      <w:proofErr w:type="spellStart"/>
      <w:r w:rsidRPr="000C016B">
        <w:rPr>
          <w:rFonts w:ascii="Times New Roman" w:hAnsi="Times New Roman" w:cs="Times New Roman"/>
          <w:b/>
          <w:bCs/>
          <w:sz w:val="24"/>
          <w:szCs w:val="24"/>
        </w:rPr>
        <w:t>Неизбрание</w:t>
      </w:r>
      <w:proofErr w:type="spellEnd"/>
      <w:r w:rsidRPr="000C016B">
        <w:rPr>
          <w:rFonts w:ascii="Times New Roman" w:hAnsi="Times New Roman" w:cs="Times New Roman"/>
          <w:b/>
          <w:bCs/>
          <w:sz w:val="24"/>
          <w:szCs w:val="24"/>
        </w:rPr>
        <w:t xml:space="preserve"> на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5" w:name="Par3343"/>
      <w:bookmarkEnd w:id="235"/>
      <w:r w:rsidRPr="000C016B">
        <w:rPr>
          <w:rFonts w:ascii="Times New Roman" w:hAnsi="Times New Roman" w:cs="Times New Roman"/>
          <w:b/>
          <w:bCs/>
          <w:sz w:val="24"/>
          <w:szCs w:val="24"/>
        </w:rPr>
        <w:t xml:space="preserve">3.1. Процедура прекращения трудового договора в связи с </w:t>
      </w:r>
      <w:proofErr w:type="spellStart"/>
      <w:r w:rsidRPr="000C016B">
        <w:rPr>
          <w:rFonts w:ascii="Times New Roman" w:hAnsi="Times New Roman" w:cs="Times New Roman"/>
          <w:b/>
          <w:bCs/>
          <w:sz w:val="24"/>
          <w:szCs w:val="24"/>
        </w:rPr>
        <w:t>неизбранием</w:t>
      </w:r>
      <w:proofErr w:type="spellEnd"/>
      <w:r w:rsidRPr="000C016B">
        <w:rPr>
          <w:rFonts w:ascii="Times New Roman" w:hAnsi="Times New Roman" w:cs="Times New Roman"/>
          <w:b/>
          <w:bCs/>
          <w:sz w:val="24"/>
          <w:szCs w:val="24"/>
        </w:rPr>
        <w:t xml:space="preserve"> на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 xml:space="preserve">Согласно п. 3 ч. 1 ст. 83 ТК РФ основанием прекращения трудового договора является </w:t>
      </w:r>
      <w:proofErr w:type="spellStart"/>
      <w:r w:rsidRPr="000C016B">
        <w:rPr>
          <w:rFonts w:ascii="Times New Roman" w:hAnsi="Times New Roman" w:cs="Times New Roman"/>
          <w:sz w:val="24"/>
          <w:szCs w:val="24"/>
        </w:rPr>
        <w:t>неизбрание</w:t>
      </w:r>
      <w:proofErr w:type="spellEnd"/>
      <w:r w:rsidRPr="000C016B">
        <w:rPr>
          <w:rFonts w:ascii="Times New Roman" w:hAnsi="Times New Roman" w:cs="Times New Roman"/>
          <w:sz w:val="24"/>
          <w:szCs w:val="24"/>
        </w:rPr>
        <w:t xml:space="preserve"> на должность. Для увольнения по данному основанию необходимо доказать следующие обстоятельства: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участие работника в выборах на занимаемую им должность по срочному трудовому договору. Если работник отказался от участия в таких выборах, он подлежит увольнению по истечении срока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w:t>
      </w:r>
      <w:proofErr w:type="spellStart"/>
      <w:r w:rsidRPr="000C016B">
        <w:rPr>
          <w:rFonts w:ascii="Times New Roman" w:hAnsi="Times New Roman" w:cs="Times New Roman"/>
          <w:sz w:val="24"/>
          <w:szCs w:val="24"/>
        </w:rPr>
        <w:t>неизбрание</w:t>
      </w:r>
      <w:proofErr w:type="spellEnd"/>
      <w:r w:rsidRPr="000C016B">
        <w:rPr>
          <w:rFonts w:ascii="Times New Roman" w:hAnsi="Times New Roman" w:cs="Times New Roman"/>
          <w:sz w:val="24"/>
          <w:szCs w:val="24"/>
        </w:rPr>
        <w:t xml:space="preserve"> работника, участвовавшего в выборах, на ранее занимаемую им по срочному трудовому договору должность. Этот факт подтверждается документом о </w:t>
      </w:r>
      <w:proofErr w:type="spellStart"/>
      <w:r w:rsidRPr="000C016B">
        <w:rPr>
          <w:rFonts w:ascii="Times New Roman" w:hAnsi="Times New Roman" w:cs="Times New Roman"/>
          <w:sz w:val="24"/>
          <w:szCs w:val="24"/>
        </w:rPr>
        <w:t>неизбрании</w:t>
      </w:r>
      <w:proofErr w:type="spellEnd"/>
      <w:r w:rsidRPr="000C016B">
        <w:rPr>
          <w:rFonts w:ascii="Times New Roman" w:hAnsi="Times New Roman" w:cs="Times New Roman"/>
          <w:sz w:val="24"/>
          <w:szCs w:val="24"/>
        </w:rPr>
        <w:t xml:space="preserve"> работника на выборную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соблюдение процедуры выборов, установленной законом, и принятие решения о </w:t>
      </w:r>
      <w:proofErr w:type="spellStart"/>
      <w:r w:rsidRPr="000C016B">
        <w:rPr>
          <w:rFonts w:ascii="Times New Roman" w:hAnsi="Times New Roman" w:cs="Times New Roman"/>
          <w:sz w:val="24"/>
          <w:szCs w:val="24"/>
        </w:rPr>
        <w:t>неизбрании</w:t>
      </w:r>
      <w:proofErr w:type="spellEnd"/>
      <w:r w:rsidRPr="000C016B">
        <w:rPr>
          <w:rFonts w:ascii="Times New Roman" w:hAnsi="Times New Roman" w:cs="Times New Roman"/>
          <w:sz w:val="24"/>
          <w:szCs w:val="24"/>
        </w:rPr>
        <w:t xml:space="preserve"> полномочным составом органа, к компетенции которого относится избрание на указанную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Недоказанность каждого из перечисленных обстоятельств является основанием для восстановления работника на работе со всеми вытекающими последствиями.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6" w:name="Par3351"/>
      <w:bookmarkEnd w:id="236"/>
      <w:r w:rsidRPr="000C016B">
        <w:rPr>
          <w:rFonts w:ascii="Times New Roman" w:hAnsi="Times New Roman" w:cs="Times New Roman"/>
          <w:b/>
          <w:bCs/>
          <w:sz w:val="24"/>
          <w:szCs w:val="24"/>
        </w:rPr>
        <w:t xml:space="preserve">3.2. Издание приказа о прекращении трудового договора в связи с </w:t>
      </w:r>
      <w:proofErr w:type="spellStart"/>
      <w:r w:rsidRPr="000C016B">
        <w:rPr>
          <w:rFonts w:ascii="Times New Roman" w:hAnsi="Times New Roman" w:cs="Times New Roman"/>
          <w:b/>
          <w:bCs/>
          <w:sz w:val="24"/>
          <w:szCs w:val="24"/>
        </w:rPr>
        <w:t>неизбранием</w:t>
      </w:r>
      <w:proofErr w:type="spellEnd"/>
      <w:r w:rsidRPr="000C016B">
        <w:rPr>
          <w:rFonts w:ascii="Times New Roman" w:hAnsi="Times New Roman" w:cs="Times New Roman"/>
          <w:b/>
          <w:bCs/>
          <w:sz w:val="24"/>
          <w:szCs w:val="24"/>
        </w:rPr>
        <w:t xml:space="preserve"> на должность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издается в общеустановленном порядке. Особенность заполнения формы N Т-8 при оформлении прекращения трудового договора состоит в том, что в ее строке "Основание (документ, номер, дата)" указываются реквизиты акта, как правило, не имеющего никакого отношения к увольняемому работнику. В большинстве случаев документы, в которых фиксируются итоги выборов, содержат информацию о победившем кандидате (избранном на должность). Если в документе об итогах выборов отсутствует информация об участии в выборах работника, занимавшего в предыдущий период данную должность, в строке "Основание (документ, номер, дата)" помимо реквизитов этого документа должны быть указаны реквизиты документа, подтверждающего участие увольняемого работника в выборах. Если в протоколе об итогах выборов (голосования) перечислены все принимавшие участие в выборах кандидаты, указано количество голосов за каждого из них, а также назван победитель выборов, то в приказе достаточно привести реквизиты этого протокола.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7" w:name="Par3359"/>
      <w:bookmarkEnd w:id="237"/>
      <w:r w:rsidRPr="000C016B">
        <w:rPr>
          <w:rFonts w:ascii="Times New Roman" w:hAnsi="Times New Roman" w:cs="Times New Roman"/>
          <w:b/>
          <w:bCs/>
          <w:sz w:val="24"/>
          <w:szCs w:val="24"/>
        </w:rPr>
        <w:t xml:space="preserve">3.3. Внесение записи в трудовую книжку при прекращении трудового договора в связи с </w:t>
      </w:r>
      <w:proofErr w:type="spellStart"/>
      <w:r w:rsidRPr="000C016B">
        <w:rPr>
          <w:rFonts w:ascii="Times New Roman" w:hAnsi="Times New Roman" w:cs="Times New Roman"/>
          <w:b/>
          <w:bCs/>
          <w:sz w:val="24"/>
          <w:szCs w:val="24"/>
        </w:rPr>
        <w:t>неизбранием</w:t>
      </w:r>
      <w:proofErr w:type="spellEnd"/>
      <w:r w:rsidRPr="000C016B">
        <w:rPr>
          <w:rFonts w:ascii="Times New Roman" w:hAnsi="Times New Roman" w:cs="Times New Roman"/>
          <w:b/>
          <w:bCs/>
          <w:sz w:val="24"/>
          <w:szCs w:val="24"/>
        </w:rPr>
        <w:t xml:space="preserve"> на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прекращении трудового договора вносится в трудовую книжку. При этом указывается, что договор прекращен в связи с </w:t>
      </w:r>
      <w:proofErr w:type="spellStart"/>
      <w:r w:rsidRPr="000C016B">
        <w:rPr>
          <w:rFonts w:ascii="Times New Roman" w:hAnsi="Times New Roman" w:cs="Times New Roman"/>
          <w:sz w:val="24"/>
          <w:szCs w:val="24"/>
        </w:rPr>
        <w:t>неизбранием</w:t>
      </w:r>
      <w:proofErr w:type="spellEnd"/>
      <w:r w:rsidRPr="000C016B">
        <w:rPr>
          <w:rFonts w:ascii="Times New Roman" w:hAnsi="Times New Roman" w:cs="Times New Roman"/>
          <w:sz w:val="24"/>
          <w:szCs w:val="24"/>
        </w:rPr>
        <w:t xml:space="preserve"> на должность по основаниям п. 3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8" w:name="Par3366"/>
      <w:bookmarkEnd w:id="238"/>
      <w:r w:rsidRPr="000C016B">
        <w:rPr>
          <w:rFonts w:ascii="Times New Roman" w:hAnsi="Times New Roman" w:cs="Times New Roman"/>
          <w:b/>
          <w:bCs/>
          <w:sz w:val="24"/>
          <w:szCs w:val="24"/>
        </w:rPr>
        <w:t xml:space="preserve">3.4. Оформление личной карточки при прекращении трудового договора в связи с </w:t>
      </w:r>
      <w:proofErr w:type="spellStart"/>
      <w:r w:rsidRPr="000C016B">
        <w:rPr>
          <w:rFonts w:ascii="Times New Roman" w:hAnsi="Times New Roman" w:cs="Times New Roman"/>
          <w:b/>
          <w:bCs/>
          <w:sz w:val="24"/>
          <w:szCs w:val="24"/>
        </w:rPr>
        <w:t>неизбранием</w:t>
      </w:r>
      <w:proofErr w:type="spellEnd"/>
      <w:r w:rsidRPr="000C016B">
        <w:rPr>
          <w:rFonts w:ascii="Times New Roman" w:hAnsi="Times New Roman" w:cs="Times New Roman"/>
          <w:b/>
          <w:bCs/>
          <w:sz w:val="24"/>
          <w:szCs w:val="24"/>
        </w:rPr>
        <w:t xml:space="preserve"> на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прекращении трудового договора в связи с </w:t>
      </w:r>
      <w:proofErr w:type="spellStart"/>
      <w:r w:rsidRPr="000C016B">
        <w:rPr>
          <w:rFonts w:ascii="Times New Roman" w:hAnsi="Times New Roman" w:cs="Times New Roman"/>
          <w:sz w:val="24"/>
          <w:szCs w:val="24"/>
        </w:rPr>
        <w:t>неизбранием</w:t>
      </w:r>
      <w:proofErr w:type="spellEnd"/>
      <w:r w:rsidRPr="000C016B">
        <w:rPr>
          <w:rFonts w:ascii="Times New Roman" w:hAnsi="Times New Roman" w:cs="Times New Roman"/>
          <w:sz w:val="24"/>
          <w:szCs w:val="24"/>
        </w:rPr>
        <w:t xml:space="preserve"> на должность по основаниям п. 3 ч. 1 ст. 81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9" w:name="Par3371"/>
      <w:bookmarkEnd w:id="239"/>
      <w:r w:rsidRPr="000C016B">
        <w:rPr>
          <w:rFonts w:ascii="Times New Roman" w:hAnsi="Times New Roman" w:cs="Times New Roman"/>
          <w:b/>
          <w:bCs/>
          <w:sz w:val="24"/>
          <w:szCs w:val="24"/>
        </w:rPr>
        <w:t xml:space="preserve">3.5. Выплаты работнику при прекращении трудового договора в связи с </w:t>
      </w:r>
      <w:proofErr w:type="spellStart"/>
      <w:r w:rsidRPr="000C016B">
        <w:rPr>
          <w:rFonts w:ascii="Times New Roman" w:hAnsi="Times New Roman" w:cs="Times New Roman"/>
          <w:b/>
          <w:bCs/>
          <w:sz w:val="24"/>
          <w:szCs w:val="24"/>
        </w:rPr>
        <w:t>неизбранием</w:t>
      </w:r>
      <w:proofErr w:type="spellEnd"/>
      <w:r w:rsidRPr="000C016B">
        <w:rPr>
          <w:rFonts w:ascii="Times New Roman" w:hAnsi="Times New Roman" w:cs="Times New Roman"/>
          <w:b/>
          <w:bCs/>
          <w:sz w:val="24"/>
          <w:szCs w:val="24"/>
        </w:rPr>
        <w:t xml:space="preserve"> на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указанному основанию какие-либо дополнительные компенсации работнику не выплачиваются. Однако 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в этот день работник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40" w:name="Par3376"/>
      <w:bookmarkStart w:id="241" w:name="Par3414"/>
      <w:bookmarkEnd w:id="240"/>
      <w:bookmarkEnd w:id="241"/>
      <w:r w:rsidRPr="000C016B">
        <w:rPr>
          <w:rFonts w:ascii="Times New Roman" w:hAnsi="Times New Roman" w:cs="Times New Roman"/>
          <w:b/>
          <w:bCs/>
          <w:sz w:val="24"/>
          <w:szCs w:val="24"/>
        </w:rPr>
        <w:t>4. Осуждение работника к наказанию, исключающему продолжение прежней работы, в соответствии с приговором суда, вступившим в законную силу</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2" w:name="Par3416"/>
      <w:bookmarkEnd w:id="242"/>
      <w:r w:rsidRPr="000C016B">
        <w:rPr>
          <w:rFonts w:ascii="Times New Roman" w:hAnsi="Times New Roman" w:cs="Times New Roman"/>
          <w:b/>
          <w:bCs/>
          <w:sz w:val="24"/>
          <w:szCs w:val="24"/>
        </w:rPr>
        <w:t>4.1. Процедура прекращения трудового договора в связи с осуждением работника к наказанию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4 ч. 1 ст. 83 ТК РФ трудовой договор может быть прекращен по не зависящим от воли сторон обстоятельствам вследствие осуждения работника к наказанию, исключающему продолжение прежней работы. Применение к работнику такого наказания влечет за собой прекращение договора только в том случае, если это наказание вынесено вступившим в законную силу приговором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по указанному основанию возможно при наличии следующих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приговор суда вступил в законную силу. В соответствии со ст. 390 УПК РФ приговор суда вступает в силу по истечении срока, установленного для апелляционного обжалования, если он не был обжалован сторонами, либо при условии, что решением суда апелляционной инстанции данный приговор признан законным и обоснованным;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из приговора суда вытекает, что работодатель не может продолжать с работником трудовые отношения вследствие назначенной последнему приговором суда меры наказания. Например, работнику запрещается заниматься определенной деятельностью, в рамках которой он осуществляет трудовую функцию. Однако при этом должно быть доказано, что работодатель не может предложить работнику работу, не запрещенную приговором суда. Работнику может быть назначено наказание в виде лишения свободы, что также исключает возможность выполнения им прежней работы. Приговор суда, которым работник осужден к наказанию, исключающему выполнение прежней работы, может быть отменен. После этого у работника возникает право на восстановление на прежней работе, так как нет основания для увольнения. Работник, занимающий должность такого работника, может быть уволен по п. 2 ч. 1 ст. 83 ТК РФ, поскольку основанием для восстановления на работе в данном случае является решение вышестоящего суда об отмене приговора, на основании которого было принято решение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 наказаниям, исключающим возможность продолжения работником прежней работы, относятся: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лишение права занимать должности на государственной службе, в органах местного самоуправления или заниматься определенной профессиональной или иной деятельностью (ст. 47 УК РФ). Соответствующий приговор обязателен для исполнения работодателем, у которого работает осужденный. На основании приговора работодатель обязан: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 позднее 3 дней после получения копии приговора суда и извещения уголовно-</w:t>
      </w:r>
      <w:r w:rsidRPr="000C016B">
        <w:rPr>
          <w:rFonts w:ascii="Times New Roman" w:hAnsi="Times New Roman" w:cs="Times New Roman"/>
          <w:sz w:val="24"/>
          <w:szCs w:val="24"/>
        </w:rPr>
        <w:lastRenderedPageBreak/>
        <w:t>исполнительной инспекции освободить осужденного от должности, которую он лишен права занимать, или запретить заниматься определенной деятельностью, направить в уголовно-исполнительную инспекцию сообщение об исполнении требований приговора;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представлять по требованию уголовно-исполнительной инспекции документы, связанные с исполнением наказания;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 изменении или прекращении трудового договора с осужденным в трехдневный срок сообщить об этом в уголовно-исполнительную инспекцию;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 случае увольнения из организации осужденного, не отбывшего наказание, внести в его трудовую книжку запись о том, на каком основании, на какой срок и какую должность он лишен права занимать или какой деятельностью лишен права заниматься (ст. 34 Уголовно-исполнительного кодекса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арест (ст. 54 УК РФ). Это наказание предусматривает содержание осужденного в условиях строгой изоляции от общества и исключает возможность продолжения работы по срочному трудовому договору, срок которого менее срока ареста;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лишение свободы на определенный срок (ст. 56 УК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 пожизненное лишение свободы (ст. 57 УК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Другие виды наказания не препятствуют выполнению работником его трудовых обязанностей. Например, такое наказание, как исправительные работы, в соответствии со ст. 50 УК РФ отбывается непосредственно по месту работы. При этом из заработка осужденного производятся удержания в доход государства в размере, установленном приговором суда, в пределах от 5 до 20 процентов.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3" w:name="Par3433"/>
      <w:bookmarkEnd w:id="243"/>
      <w:r w:rsidRPr="000C016B">
        <w:rPr>
          <w:rFonts w:ascii="Times New Roman" w:hAnsi="Times New Roman" w:cs="Times New Roman"/>
          <w:b/>
          <w:bCs/>
          <w:sz w:val="24"/>
          <w:szCs w:val="24"/>
        </w:rPr>
        <w:t>4.2. Издание приказа о прекращении трудового договора в связи с осуждением работника к наказанию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приговора суда издается приказ о прекращении трудового договора с работником. Для составления данного документа используется форма N Т-8 (утв. Постановлением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Последним днем работы является день вступления приговора в законную силу. Приговор вступает в силу по истечении срока его обжалования в апелляционном порядке, если он не был обжалован сторонами (ч. 1 ст. 390 УПК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Обжаловать приговор можно в течение 10 суток со дня (ч. 1 ст. 389.4 УПК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вынесения решения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вручения копии приговора осужденному, если он содержится под стражей.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стороны подали апелляционную жалобу в указанный срок, то приговор вступает в силу в день вынесения решения апелляционным судом. Исключением является случай, когда апелляционный суд отменяет приговор и передает дело на новое рассмотрение или возвращает прокурору.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 о прекращении трудового договора с осужденным работником необходимо внести запись о том, что ознакомить работника с данным документом невозможно ввиду отбывания им наказания в соответствии с приговором суда, вступившим в законную силу (ч. 1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4" w:name="Par3447"/>
      <w:bookmarkEnd w:id="244"/>
      <w:r w:rsidRPr="000C016B">
        <w:rPr>
          <w:rFonts w:ascii="Times New Roman" w:hAnsi="Times New Roman" w:cs="Times New Roman"/>
          <w:b/>
          <w:bCs/>
          <w:sz w:val="24"/>
          <w:szCs w:val="24"/>
        </w:rPr>
        <w:t>4.3. Внесение записи в трудовую книжку при прекращении трудового договора в связи с осуждением работника к наказанию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осуждением работника к наказанию, исключающему продолжение прежней работы, в соответствии с приговором суда, вступившим в законную силу, по основаниям п. 4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Трудовую книжку выдать работнику, приговоренному к отбыванию наказания в местах лишения свободы, не представляется возможным. Согласно ст. 84.1 ТК РФ письменное уведомление о необходимости явиться за трудовой книжкой высылается </w:t>
      </w:r>
      <w:r w:rsidRPr="000C016B">
        <w:rPr>
          <w:rFonts w:ascii="Times New Roman" w:hAnsi="Times New Roman" w:cs="Times New Roman"/>
          <w:sz w:val="24"/>
          <w:szCs w:val="24"/>
        </w:rPr>
        <w:lastRenderedPageBreak/>
        <w:t>работнику на тот адрес, который указан в реквизитах трудового договора. Поскольку работодатель не может знать, где работник отбывает наказание, отправить уведомление нужно на его домашний адрес. Если работник обращается с просьбой выслать трудовую книжку по указанному им адресу, то в книге учета движения трудовых книжек и вкладышей в них делается запись о том, что трудовая книжка отправлена работнику на указанный адрес.</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5" w:name="Par3453"/>
      <w:bookmarkEnd w:id="245"/>
      <w:r w:rsidRPr="000C016B">
        <w:rPr>
          <w:rFonts w:ascii="Times New Roman" w:hAnsi="Times New Roman" w:cs="Times New Roman"/>
          <w:b/>
          <w:bCs/>
          <w:sz w:val="24"/>
          <w:szCs w:val="24"/>
        </w:rPr>
        <w:t>4.4. Оформление личной карточки при прекращении трудового договора в связи с осуждением работника к наказанию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осуждением работника к наказанию, исключающему продолжение прежней работы, в соответствии с приговором суда, вступившим в законную силу, по основаниям п. 4 ч. 1 ст. 83 ТК РФ. Поскольку работник, приговоренный к лишению свободы, не сможет расписаться в личной карточке, следует сделать в ней соответствующую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6" w:name="Par3458"/>
      <w:bookmarkEnd w:id="246"/>
      <w:r w:rsidRPr="000C016B">
        <w:rPr>
          <w:rFonts w:ascii="Times New Roman" w:hAnsi="Times New Roman" w:cs="Times New Roman"/>
          <w:b/>
          <w:bCs/>
          <w:sz w:val="24"/>
          <w:szCs w:val="24"/>
        </w:rPr>
        <w:t>4.5. Выплаты при прекращении трудового договора в связи с осуждением работника к наказанию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осуждения работника к отбыванию наказания в местах лишения свободы встает вопрос о том, как выплатить причитающиеся ему денежные средства. Если в организации предусмотрена безналичная форма оплаты труда, то все суммы переводятся на счет работника в день увольнения в соответствии с приказом о прекращении трудового договора (ч. 1 ст. 140 ТК РФ). Если же заработная плата выплачивается в кассе организации, то в силу указанной нормы причитающиеся работнику суммы будут выплачены только после того, как он предъявит требование о расчете.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47" w:name="Par3462"/>
      <w:bookmarkStart w:id="248" w:name="Par3500"/>
      <w:bookmarkEnd w:id="247"/>
      <w:bookmarkEnd w:id="248"/>
      <w:r w:rsidRPr="000C016B">
        <w:rPr>
          <w:rFonts w:ascii="Times New Roman" w:hAnsi="Times New Roman" w:cs="Times New Roman"/>
          <w:b/>
          <w:bCs/>
          <w:sz w:val="24"/>
          <w:szCs w:val="24"/>
        </w:rPr>
        <w:t>5.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нормативно-правовыми актами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9" w:name="Par3502"/>
      <w:bookmarkEnd w:id="249"/>
      <w:r w:rsidRPr="000C016B">
        <w:rPr>
          <w:rFonts w:ascii="Times New Roman" w:hAnsi="Times New Roman" w:cs="Times New Roman"/>
          <w:b/>
          <w:bCs/>
          <w:sz w:val="24"/>
          <w:szCs w:val="24"/>
        </w:rPr>
        <w:t>5.1. Процедура прекращения трудового договора в связи с признанием работника полностью неспособным к трудовой деятельности в соответствии с медицинским заключением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5 ч. 1 ст. 83 ТК РФ основанием для прекращения трудового договора является признание работника полностью нетрудоспособным в соответствии с медицинским заключением. При увольнении по данному основанию необходимо доказать, что у работника полностью отсутствует трудоспособность и это подтверждается медицинским заключением.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Как указал Конституционный Суд РФ, утрата работником способности к труду должна быть установлена специализированным органом и зафиксирована в медицинском заключении, выданном в порядке, установленном федеральным законом и иными нормативными правовыми актами РФ. Это предполагает использование объективных критериев при установлении указанного факта и исключает произвольное применение данного основания прекращения трудового договора. Кроме того, решение учреждения медико-социальной экспертизы может быть обжаловано в установленном законом порядке. Такой порядок приведен в п. 31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 (утв. Постановлением Правительства РФ от 16.10.2000 N 789). На возможность обжалования решения также указал Конституционный суд в Определении от 15.07.2010 N 1004-О-О.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Определение критерия способности человека к трудовой деятельности содержится в Классификациях и критериях, используемых при осуществлении медико-социальной </w:t>
      </w:r>
      <w:r w:rsidRPr="000C016B">
        <w:rPr>
          <w:rFonts w:ascii="Times New Roman" w:hAnsi="Times New Roman" w:cs="Times New Roman"/>
          <w:sz w:val="24"/>
          <w:szCs w:val="24"/>
        </w:rPr>
        <w:lastRenderedPageBreak/>
        <w:t xml:space="preserve">экспертизы граждан федеральными государственными учреждениями медико-социальной экспертизы граждан федеральными государственными учреждениями медико-социальной экспертизы (утв. Приказом </w:t>
      </w:r>
      <w:proofErr w:type="spellStart"/>
      <w:r w:rsidRPr="000C016B">
        <w:rPr>
          <w:rFonts w:ascii="Times New Roman" w:hAnsi="Times New Roman" w:cs="Times New Roman"/>
          <w:sz w:val="24"/>
          <w:szCs w:val="24"/>
        </w:rPr>
        <w:t>Минздравсоцразвития</w:t>
      </w:r>
      <w:proofErr w:type="spellEnd"/>
      <w:r w:rsidRPr="000C016B">
        <w:rPr>
          <w:rFonts w:ascii="Times New Roman" w:hAnsi="Times New Roman" w:cs="Times New Roman"/>
          <w:sz w:val="24"/>
          <w:szCs w:val="24"/>
        </w:rPr>
        <w:t xml:space="preserve"> России от 23.12.2009 N 1013н). Согласно указанному документу способность к трудовой деятельности делится на три степени: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1 степень - способность к выполнению трудовой деятельности в обычных условиях труда при снижении квалификации, тяжести, напряженности и (или) уменьшении объема работы, неспособность продолжать работу по основной профессии при сохранении возможности в обычных условиях труда выполнять трудовую деятельность более низкой квалификации;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2 степень - способность к выполнению трудовой деятельности в специально созданных условиях труда с использованием вспомогательных технических средств;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3 степень - способность к выполнению трудовой деятельности со значительной помощью других лиц или невозможность (противопоказанность) ее осуществления в связи с имеющимися ограничениями жизнедеятельности.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Основной причиной потери человеком приобретенных способностей к трудовой деятельности является расстройство функций организма, вызванное заболеванием или воздействием внешней среды, приведшими к ограничению жизнедеятельности. Факт потери указанных способностей устанавливается компетентным органом в результате комплексной оценки состояния организма человека на основе анализа его клинико-функциональных, социально-бытовых, профессионально-трудовых и психологических данных.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Порядок и условия признания лица инвалидом утверждены Постановлением Правительства РФ от 20.02.2006 N 95.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Условиями признания гражданина инвалидом являются: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нарушение здоровья со стойким расстройством функций организма, обусловленное заболеваниями, последствиями травм или дефектами;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ограничение жизнедеятельности (полная или частичная утрата гражданином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или заниматься трудовой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необходимость в мерах социальной защиты, включая реабилитацию.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зависимости от степени ограничения жизнедеятельности гражданину, признанному инвалидом, устанавливается I, II или III группа инвалидности,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Гражданину, признанному инвалидом, выдаются следующие документы (п. 36 Постановления Правительства РФ от 20.02.2006 N 95):</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справка, подтверждающая факт установления инвалидности, с указанием группы инвалидности. Форма справки утверждена Приказом </w:t>
      </w:r>
      <w:proofErr w:type="spellStart"/>
      <w:r w:rsidRPr="000C016B">
        <w:rPr>
          <w:rFonts w:ascii="Times New Roman" w:hAnsi="Times New Roman" w:cs="Times New Roman"/>
          <w:sz w:val="24"/>
          <w:szCs w:val="24"/>
        </w:rPr>
        <w:t>Минздрасоцразвития</w:t>
      </w:r>
      <w:proofErr w:type="spellEnd"/>
      <w:r w:rsidRPr="000C016B">
        <w:rPr>
          <w:rFonts w:ascii="Times New Roman" w:hAnsi="Times New Roman" w:cs="Times New Roman"/>
          <w:sz w:val="24"/>
          <w:szCs w:val="24"/>
        </w:rPr>
        <w:t xml:space="preserve"> России от 24.11.2010 N 1031н;</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индивидуальная программа реабилитации инвалида (далее - ИПР), в которой указывается степень ограничения способности к трудовой деятельности и содержатся рекомендации о противопоказанных и доступных условиях и видах труда. Форма ИПР утверждена Приказом </w:t>
      </w:r>
      <w:proofErr w:type="spellStart"/>
      <w:r w:rsidRPr="000C016B">
        <w:rPr>
          <w:rFonts w:ascii="Times New Roman" w:hAnsi="Times New Roman" w:cs="Times New Roman"/>
          <w:sz w:val="24"/>
          <w:szCs w:val="24"/>
        </w:rPr>
        <w:t>Минздравсоцразвития</w:t>
      </w:r>
      <w:proofErr w:type="spellEnd"/>
      <w:r w:rsidRPr="000C016B">
        <w:rPr>
          <w:rFonts w:ascii="Times New Roman" w:hAnsi="Times New Roman" w:cs="Times New Roman"/>
          <w:sz w:val="24"/>
          <w:szCs w:val="24"/>
        </w:rPr>
        <w:t xml:space="preserve"> России от 04.08.2008 N 379н. При неспособности к любой трудовой деятельности или невозможности (противопоказанности) любой трудовой деятельности в ИПР указывается 3 степень способности к трудовой деятельности. ИПР является обязательной для исполнения соответствующими органами государственной власти, органами местного самоуправления, а также всеми организациями. Однако ч. 7 ст. 11 Федерального закона от 24.11.1995 N 181-ФЗ предусмотрено, что отказ инвалида от ИПР в целом или от реализации отдельных ее частей освобождает работодателя от ответственности за ее исполнение.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соответствии с п. 3 ст. 11 Федерального закона от 24.07.1998 N 125-ФЗ "Об </w:t>
      </w:r>
      <w:r w:rsidRPr="000C016B">
        <w:rPr>
          <w:rFonts w:ascii="Times New Roman" w:hAnsi="Times New Roman" w:cs="Times New Roman"/>
          <w:sz w:val="24"/>
          <w:szCs w:val="24"/>
        </w:rPr>
        <w:lastRenderedPageBreak/>
        <w:t>обязательном социальном страховании от несчастных случаев на производстве и профессиональных заболеваний" Правительство РФ Постановлением от 16.10.2000 N 789 утвердило Правила установления степени утраты профессиональной трудоспособности в результате несчастных случаев на производстве и профзаболеваний (далее - Правила установления степени утраты трудоспособности). Степень утраты застрахованным профессиональной трудоспособности устанавливается учреждением медико-социальной экспертизы (п. 3 ст. 11 указанного Закона). Одновременно с этим данное учреждение при наличии оснований определяет нуждаемость пострадавшего в медицинской, социальной и профессиональной реабилитации, а также признает пострадавшего инвалидом (п. 3 Правил установления степени утраты трудоспособности).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Степень утраты профессиональной трудоспособности в результате несчастных случаев на производстве и (или) профессиональных заболеваний устанавливается в процентах на момент освидетельствования работника, получившего повреждение здоровья, исходя из оценки потери способности осуществлять профессиональную деятельность вследствие несчастного случая на производстве и профзаболевания, в соответствии с критериями определения степени утраты профессиональной трудоспособности, утвержденными Постановлением Минтруда России от 18.07.2001 N 56. В силу п. 14 Правил установления степени утраты трудоспособности, если у пострадавшего в результате несчастного случая на производстве или в связи с профессиональным заболеванием наступила полная утрата профессиональной трудоспособности вследствие резко выраженного нарушения функций организма при наличии абсолютных противопоказаний для выполнения любых видов профессиональной деятельности, даже в специально созданных условиях, устанавливается степень утраты профессиональной трудоспособности 100 процентов. Такому лицу выдается соответствующая справка о результатах установления степени утраты профессиональной трудоспособности в процентах по форме, утвержденной Приказом </w:t>
      </w:r>
      <w:proofErr w:type="spellStart"/>
      <w:r w:rsidRPr="000C016B">
        <w:rPr>
          <w:rFonts w:ascii="Times New Roman" w:hAnsi="Times New Roman" w:cs="Times New Roman"/>
          <w:sz w:val="24"/>
          <w:szCs w:val="24"/>
        </w:rPr>
        <w:t>Минздравсоцразвития</w:t>
      </w:r>
      <w:proofErr w:type="spellEnd"/>
      <w:r w:rsidRPr="000C016B">
        <w:rPr>
          <w:rFonts w:ascii="Times New Roman" w:hAnsi="Times New Roman" w:cs="Times New Roman"/>
          <w:sz w:val="24"/>
          <w:szCs w:val="24"/>
        </w:rPr>
        <w:t xml:space="preserve"> России от 20.10.2005 N 643. Выписка из акта освидетельствования с указанием результатов установления степени утраты профессиональной трудоспособности и программа реабилитации пострадавшего в трехдневный срок после их оформления направляются работодателю (п. 25 Правил установления степени утраты трудоспособности).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Таким образом, документальным основанием для увольнения по п. 5 ч. 1 ст. 83 ТК РФ является справка об инвалидности, выданная соответствующим бюро медико-социальной экспертизы ИПР или выписка из акта освидетельствования с указанием результатов установления степени утраты профессиональной трудоспособности.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Документом, на основании которого в отношении работника может быть начата процедура прекращения трудового договора по п. 5 ч. 1 ст. 83 ТК РФ, также является листок нетрудоспособности. Согласно п. 37 Правил признания лица инвалидом (утв. Постановлением Правительства РФ от 20.02.2006 N 95) гражданину, имеющему документ о временной нетрудоспособности и признанному инвалидом, группа инвалидности и дата ее установления проставляются в указанном документе.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Наряду с листком нетрудоспособности работник, признанный инвалидом, должен иметь указанную выше справку, поскольку именно ее наличие является условием предоставления большинства льгот и гарантий.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0" w:name="Par3527"/>
      <w:bookmarkEnd w:id="250"/>
      <w:r w:rsidRPr="000C016B">
        <w:rPr>
          <w:rFonts w:ascii="Times New Roman" w:hAnsi="Times New Roman" w:cs="Times New Roman"/>
          <w:b/>
          <w:bCs/>
          <w:sz w:val="24"/>
          <w:szCs w:val="24"/>
        </w:rPr>
        <w:t>5.2. Издание приказа о прекращении трудового договора в связи с признанием работника полностью неспособным к трудовой деятельности в соответствии с медицинским заключением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Приказ о прекращении трудового договора по данному основанию составляется по унифицированной форме N Т-8. В графе "Основание" указываются реквизиты справки об инвалидности. Если в подтверждение установления группы инвалидности работник </w:t>
      </w:r>
      <w:r w:rsidRPr="000C016B">
        <w:rPr>
          <w:rFonts w:ascii="Times New Roman" w:hAnsi="Times New Roman" w:cs="Times New Roman"/>
          <w:sz w:val="24"/>
          <w:szCs w:val="24"/>
        </w:rPr>
        <w:lastRenderedPageBreak/>
        <w:t>представил листок нетрудоспособности, его реквизиты также отражаются в приказе для обоснования даты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Согласно письму Минтруда России, Минздрава России и ФСС России от 18.08.1999 N 5608-АО/2510/9049-99-32/02-08/07-1960П в случае признания освидетельствованного инвалидом в строке "Освидетельствован во ВТЭК" листка нетрудоспособности руководитель учреждения МСЭ отражает даты начала и окончания экспертизы, в строке "Заключение ВТЭК" производит запись "Признан инвалидом... группы" с указанием установленной группы инвалидности. По окончании медико-социальной экспертизы в графе "Приступить к работе" специалист лечебно-профилактического учреждения производит запись "Признан инвалидом... группы" и указывает дату установления группы инвалидности, которая должна соответствовать дате регистрации заявления </w:t>
      </w:r>
      <w:proofErr w:type="spellStart"/>
      <w:r w:rsidRPr="000C016B">
        <w:rPr>
          <w:rFonts w:ascii="Times New Roman" w:hAnsi="Times New Roman" w:cs="Times New Roman"/>
          <w:sz w:val="24"/>
          <w:szCs w:val="24"/>
        </w:rPr>
        <w:t>освидетельствуемого</w:t>
      </w:r>
      <w:proofErr w:type="spellEnd"/>
      <w:r w:rsidRPr="000C016B">
        <w:rPr>
          <w:rFonts w:ascii="Times New Roman" w:hAnsi="Times New Roman" w:cs="Times New Roman"/>
          <w:sz w:val="24"/>
          <w:szCs w:val="24"/>
        </w:rPr>
        <w:t xml:space="preserve"> с прилагаемыми к нему учреждением медико-социальной экспертизы документами. Период освидетельствования в учреждении МСЭ отражается в графе "Освобождение от работы" листка нетрудоспособности, только если освидетельствованный не признан инвалидом. Следовательно, поскольку время прохождения медико-социальной экспертизы не включается в период освобождения от работы, то последним днем работы будет считаться день, предшествующий дню установления группы инвалидности. Датой установления инвалидности является день, с которого у лица, признанного инвалидом, возникает право на соответствующую социальную пенсию.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251" w:name="Par3533"/>
      <w:bookmarkEnd w:id="251"/>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Какого числа необходимо уволить работника, признанного неспособным к трудовой деятельности, если он представил справку об инвалидности спустя неделю после ее установления?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данном случае приказ об увольнении работника должен датироваться днем представления работодателю справки, подтверждающей установление инвалидности и признание работника полностью неспособным к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5 ч. 1 ст. 83 ТК РФ трудовой договор с работником прекращается в связи с признанием его полностью неспособным к трудовой деятельности в соответствии с медицинским заключением, выданным в порядке, установленным федеральными законами и иными нормативными правовыми актами РФ. При этом следует учитывать, что согласно ч. 3 ст. 84.1 ТК РФ днем прекращения трудового договора во всех случаях является последний день работы. Соответственно, если работник до предоставления справки продолжал исполнять свои обязанности, то весь период работы подлежит оплате и учитывается в целях расчета компенсации за неиспользованный отпуск. В данной ситуации работника надо увольнять не датой, предшествующей установлению инвалидности, а днем представления справки работодателю. Рекомендуется зафиксировать дату получения работодателем этого документа в соответствующем акте и указать данный акт в основании приказа об увольнении, наряду со справкой.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2" w:name="Par3540"/>
      <w:bookmarkEnd w:id="252"/>
      <w:r w:rsidRPr="000C016B">
        <w:rPr>
          <w:rFonts w:ascii="Times New Roman" w:hAnsi="Times New Roman" w:cs="Times New Roman"/>
          <w:b/>
          <w:bCs/>
          <w:sz w:val="24"/>
          <w:szCs w:val="24"/>
        </w:rPr>
        <w:t>5.3. Внесение записи в трудовую книжку при прекращении трудового договора в связи с признанием работника полностью неспособным к трудовой деятельности в соответствии с медицинским заключением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признанием работника полностью нетрудоспособным в соответствии с медицинским заключением по основаниям п. 5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0D53C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3" w:name="Par3547"/>
      <w:bookmarkEnd w:id="253"/>
      <w:r w:rsidRPr="000C016B">
        <w:rPr>
          <w:rFonts w:ascii="Times New Roman" w:hAnsi="Times New Roman" w:cs="Times New Roman"/>
          <w:b/>
          <w:bCs/>
          <w:sz w:val="24"/>
          <w:szCs w:val="24"/>
        </w:rPr>
        <w:t>5.4. Оформление личной карточки при прекращении трудового договора в связи с признанием работника полностью неспособным к трудовой деятельности в соответствии с медицинским заключением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признанием работника полностью нетрудоспособным в соответствии с медицинским заключением по основаниям п. 5 ч. 1 ст. 83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4" w:name="Par3552"/>
      <w:bookmarkEnd w:id="254"/>
      <w:r w:rsidRPr="000C016B">
        <w:rPr>
          <w:rFonts w:ascii="Times New Roman" w:hAnsi="Times New Roman" w:cs="Times New Roman"/>
          <w:b/>
          <w:bCs/>
          <w:sz w:val="24"/>
          <w:szCs w:val="24"/>
        </w:rPr>
        <w:t>5.5. Выплаты при прекращении трудового договора в связи с признанием работника полностью неспособным к трудовой деятельности в соответствии с медицинским заключением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Работнику, который признан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РФ, выплачивается выходное пособие в размере двухнедельного среднего заработка (ч. 3 ст. 178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Выплата всех сумм, причитающихся работнику (зарплата, компенсация за неиспользованные дни отпуска), производится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55" w:name="Par3558"/>
      <w:bookmarkStart w:id="256" w:name="Par3596"/>
      <w:bookmarkEnd w:id="255"/>
      <w:bookmarkEnd w:id="256"/>
      <w:r w:rsidRPr="000C016B">
        <w:rPr>
          <w:rFonts w:ascii="Times New Roman" w:hAnsi="Times New Roman" w:cs="Times New Roman"/>
          <w:b/>
          <w:bCs/>
          <w:sz w:val="24"/>
          <w:szCs w:val="24"/>
        </w:rPr>
        <w:t>6. Смерть работника либо работодателя - физического лица, а также признание судом работника либо работодателя - физического лица умершим или безвестно отсутствующим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7" w:name="Par3598"/>
      <w:bookmarkEnd w:id="257"/>
      <w:r w:rsidRPr="000C016B">
        <w:rPr>
          <w:rFonts w:ascii="Times New Roman" w:hAnsi="Times New Roman" w:cs="Times New Roman"/>
          <w:b/>
          <w:bCs/>
          <w:sz w:val="24"/>
          <w:szCs w:val="24"/>
        </w:rPr>
        <w:t>6.1. Процедура прекращения трудового договора в связи со смертью работника или работодателя - физического лица либо признанием умершим или безвестно отсутствующим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6 ч. 1 ст. 83 ТК РФ основаниями прекращения трудового договора являются смерть работника либо работодателя - физического лица, а также признание данных лиц умершими или безвестно отсутствующими.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Факт смерти, будучи актом гражданского состояния, в соответствии с п. 1 ст. 47 ГК РФ и п. 2 ст. 3 Федерального закона от 15.11.1997 N 143-ФЗ "Об актах гражданского состояния" подлежит государственной регистрации. Согласно ст. 64 данного Закона основанием для ее регистрации являются: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документ о смерти, выданный медицинской организацией, индивидуальным предпринимателем, осуществляющим медицинскую деятельность, или иным лицом, уполномоченным оформлять данный документ в соответствии с ч. 10 ст. 9 Федерального закона от 05.06.2012 N 50-ФЗ;</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решение суда об установлении факта смерти;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выданный компетентными органами документ о смерти лица, необоснованно репрессированного и впоследствии реабилитированного на основании закона о </w:t>
      </w:r>
      <w:r w:rsidRPr="000C016B">
        <w:rPr>
          <w:rFonts w:ascii="Times New Roman" w:hAnsi="Times New Roman" w:cs="Times New Roman"/>
          <w:sz w:val="24"/>
          <w:szCs w:val="24"/>
        </w:rPr>
        <w:lastRenderedPageBreak/>
        <w:t>реабилитации жертв политических репрессий.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На основании записи акта о смерти выдается свидетельство о смерти по форме, утвержденной Постановлением Правительства РФ от 06.07.1998 N 709. Согласно ст. 68 Федерального закона 15.11.1997 N 143-ФЗ "Об актах гражданского состояния" в данном документе указываются следующие сведения: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фамилия, имя, отчество, дата и место рождения, гражданство, дата и место смерти умершего;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дата составления и номер записи акта о смерти;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место государственной регистрации смерти (наименование органа записи актов гражданского состояния, которым произведена государственная регистрация смерти).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Свидетельство о смерти служит основанием для издания приказа о прекращении с умершим трудовых отношений.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Признание лица умершим или безвестно отсутствующим подтверждается вступившим в законную силу решением суда. Данное решение вступает в законную силу по истечении установленного срока на кассационное обжалование либо после его признания законным и обоснованным судом кассационной инстанции. Если гражданин, объявленный умершим или безвестно отсутствующим, будет найден, судебные решения подлежат отмене, а гражданин должен быть восстановлен в правах, в том числе и трудовых. Работник, занимающий его рабочее место, может быть уволен по п. 2 ч. 1 ст. 83 ТК РФ, так как основанием для восстановления служит судебное решение, которым отменяется признание гражданина умершим или безвестно отсутствующим.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307 ТК РФ 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а также иных случаях, не позволяющих продолжать трудовые отношения и исключающих возможность регистрации факта прекращения трудового договора согласно ч. 3 данной статьи, работник вправе в течение одного месяца обратиться в орган местного самоуправления, в котором был зарегистрирован трудовой договор, для регистрации его прекращения.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8" w:name="Par3613"/>
      <w:bookmarkEnd w:id="258"/>
      <w:r w:rsidRPr="000C016B">
        <w:rPr>
          <w:rFonts w:ascii="Times New Roman" w:hAnsi="Times New Roman" w:cs="Times New Roman"/>
          <w:b/>
          <w:bCs/>
          <w:sz w:val="24"/>
          <w:szCs w:val="24"/>
        </w:rPr>
        <w:t>6.2. Издание приказа о прекращении трудового договора в связи со смертью работника или работодателя - физического лица либо признанием умершим или безвестно отсутствующим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с работником в связи с его смертью или признанием судом умершим или безвестно отсутствующим оформляется соответствующим приказом (унифицированная форма N Т-8). Основанием для его издания является свидетельство о смерти работника либо решение суда о признании его умершим или безвестно отсутствующим. Дата издания приказа о прекращении трудового договора будет совпадать с датой представления работодателю данного свидетельства, а датой прекращения трудового договора будет день смерти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Существует решение суда, в котором указано, что, поскольку прекращение трудового договора является следствием смерти работника, работодателем обоснованно признан днем прекращения договора последний день работы, предшествующий смерти работника (см. Постановление ФАС Западно-Сибирского округа от 23.10.2009 по делу N А27-2073/2009). Однако при указании в приказе о расторжении трудового договора в качестве даты увольнения последнего дня работы, предшествующего смерти, может возникнуть спор с ФСС РФ по поводу социальных выплат на погребение, так как работник будет уволен в связи со смертью, но в день, когда он еще был жив.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признания работника умершим основанием для прекращения трудового договора является вступившее в законную силу решение суда. Если дата смерти в решении суда не определена, то днем смерти гражданина, объявленного умершим, считается день вступления решения в законную силу (п. 3 ст. 45 ГК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Если решение суда не было обжаловано, оно вступает в законную силу по истечении </w:t>
      </w:r>
      <w:r w:rsidRPr="000C016B">
        <w:rPr>
          <w:rFonts w:ascii="Times New Roman" w:hAnsi="Times New Roman" w:cs="Times New Roman"/>
          <w:sz w:val="24"/>
          <w:szCs w:val="24"/>
        </w:rPr>
        <w:lastRenderedPageBreak/>
        <w:t>срока на апелляционное обжалование (ч. 1 ст. 209 ГПК РФ). Этот срок составляет один месяц со дня принятия решения судом в окончательной форме (ст. 321 ГПК РФ). В случае подачи апелляционной жалобы решение суда, если оно не отменено, вступает в законную силу после рассмотрения дела судом апелляционной инстанции.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Таким образом, дата смерти работника будет исчисляться по истечении одного месяца после даты вынесения решения (если в решении не указано иное), а датой издания приказа будет день представления работодателю решения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9" w:name="Par3625"/>
      <w:bookmarkEnd w:id="259"/>
      <w:r w:rsidRPr="000C016B">
        <w:rPr>
          <w:rFonts w:ascii="Times New Roman" w:hAnsi="Times New Roman" w:cs="Times New Roman"/>
          <w:b/>
          <w:bCs/>
          <w:sz w:val="24"/>
          <w:szCs w:val="24"/>
        </w:rPr>
        <w:t>6.3. Внесение записи в трудовую книжку при прекращении трудового договора в связи со смертью работника или работодателя - физического лица либо признанием умершим или безвестно отсутствующим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со смертью работника либо признанием его умершим или безвестно отсутствующим по основаниям п. 6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37 Постановления Правительства РФ от 16.04.2003 N 225 "О трудовых книжках" трудовая книжка после внесения в нее соответствующей записи выдается одному из родственников работника под расписку или высылается по почте (по письменному заявлению одного из родственников).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0" w:name="Par3631"/>
      <w:bookmarkEnd w:id="260"/>
      <w:r w:rsidRPr="000C016B">
        <w:rPr>
          <w:rFonts w:ascii="Times New Roman" w:hAnsi="Times New Roman" w:cs="Times New Roman"/>
          <w:b/>
          <w:bCs/>
          <w:sz w:val="24"/>
          <w:szCs w:val="24"/>
        </w:rPr>
        <w:t>6.4. Оформление личной карточки при прекращении трудового договора в связи со смертью работника или работодателя - физического лица либо признанием умершим или безвестно отсутствующим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со смертью работника либо признанием его умершим или безвестно отсутствующим по основаниям п. 6 ч. 1 ст. 83 ТК РФ. Графа "Подпись работника" не заполняется.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1" w:name="Par3636"/>
      <w:bookmarkEnd w:id="261"/>
      <w:r w:rsidRPr="000C016B">
        <w:rPr>
          <w:rFonts w:ascii="Times New Roman" w:hAnsi="Times New Roman" w:cs="Times New Roman"/>
          <w:b/>
          <w:bCs/>
          <w:sz w:val="24"/>
          <w:szCs w:val="24"/>
        </w:rPr>
        <w:t>6.5. Выплаты при прекращении трудового договора в связи со смертью работника или работодателя - физического лица либо признанием умершим или безвестно отсутствующим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141 ТК РФ заработная плата, не полученная ко дню смерти работника, выдается членам его семьи или лицу, находившемуся на иждивении умершего на день смерти. Выдача заработной платы и всех остальных причитающихся умершему работнику сумм (компенсация за неиспользованные дни отпуска и т.д.) производится не позднее недельного срока со дня подачи работодателю таких документов, как: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свидетельство о смерти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письменное заявление о выплате причитающихся работнику сумм;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документ, удостоверяющий личность заявителя, а также документ, подтверждающий факт родства с работником (если документ, удостоверяющий личность, не содержит необходимой информации).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2 СК РФ под членами семьи понимаются супруги, родители, дети (усыновителей и усыновленных). Членами семьи также могут быть признаны братья и сестры, дедушка и бабушка, внуки, пасынок и падчерица, отчим и мачеха (гл. 15 СК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Возможна ситуация, когда к работодателю обращаются сразу несколько родственников умершего работника. Трудовой кодекс РФ не регламентирует, кому из них должна быть выдана заработная плата. Поэтому работодатель вправе выдать ее первому обратившемуся к нему члену семьи или лицу, находившемуся на иждивении умершего на день смерти. Если же родственники обратились к работодателю одновременно, то вопрос о разделении причитающихся умершему работнику сумм должен быть решен по соглашению сторон или в судебном порядке. В такой ситуации работодатель не обязан выбирать конкретного члена семьи или иждивенца, который должен получить заработную </w:t>
      </w:r>
      <w:r w:rsidRPr="000C016B">
        <w:rPr>
          <w:rFonts w:ascii="Times New Roman" w:hAnsi="Times New Roman" w:cs="Times New Roman"/>
          <w:sz w:val="24"/>
          <w:szCs w:val="24"/>
        </w:rPr>
        <w:lastRenderedPageBreak/>
        <w:t>плату и другие суммы умершего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обратить внимание на то, что согласно ст. 1183 ГК РФ право на получение подлежавших выплате наследодателю сумм заработной платы и приравненных к ней платежей имеют проживавшие с ним члены его семьи и его нетрудоспособные иждивенцы (независимо от того, проживали ли они совместно с умершим). При этом в Трудовом кодексе РФ нет указания на то, что члены семьи должны были проживать вместе с работником.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отсутствии указанных лиц либо в случае </w:t>
      </w:r>
      <w:proofErr w:type="spellStart"/>
      <w:r w:rsidRPr="000C016B">
        <w:rPr>
          <w:rFonts w:ascii="Times New Roman" w:hAnsi="Times New Roman" w:cs="Times New Roman"/>
          <w:sz w:val="24"/>
          <w:szCs w:val="24"/>
        </w:rPr>
        <w:t>непредъявления</w:t>
      </w:r>
      <w:proofErr w:type="spellEnd"/>
      <w:r w:rsidRPr="000C016B">
        <w:rPr>
          <w:rFonts w:ascii="Times New Roman" w:hAnsi="Times New Roman" w:cs="Times New Roman"/>
          <w:sz w:val="24"/>
          <w:szCs w:val="24"/>
        </w:rPr>
        <w:t xml:space="preserve"> ими требований соответствующие денежные суммы включаются в наследственную массу (ч. 3 ст. 1183 ГК РФ). В такой ситуации работодатель может перечислить эти суммы на депозит нотариуса (ст. 327 ГК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выплаты работнику в соответствии с положением об оплате труда организации производились в безналичной форме, то вопросы о пользовании родственниками денежными средствами разрешаются в порядке, установленном гражданским законодательством.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62" w:name="Par3648"/>
      <w:bookmarkStart w:id="263" w:name="Par3679"/>
      <w:bookmarkEnd w:id="262"/>
      <w:bookmarkEnd w:id="263"/>
      <w:r w:rsidRPr="000C016B">
        <w:rPr>
          <w:rFonts w:ascii="Times New Roman" w:hAnsi="Times New Roman" w:cs="Times New Roman"/>
          <w:b/>
          <w:bCs/>
          <w:sz w:val="24"/>
          <w:szCs w:val="24"/>
        </w:rPr>
        <w:t>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4" w:name="Par3681"/>
      <w:bookmarkEnd w:id="264"/>
      <w:r w:rsidRPr="000C016B">
        <w:rPr>
          <w:rFonts w:ascii="Times New Roman" w:hAnsi="Times New Roman" w:cs="Times New Roman"/>
          <w:b/>
          <w:bCs/>
          <w:sz w:val="24"/>
          <w:szCs w:val="24"/>
        </w:rPr>
        <w:t>7.1. Процедура прекращения трудового договора при наступлении чрезвычайных обстоятельств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7 ч. 1 ст. 83 ТК РФ основанием для прекращения трудового договора является наступление чрезвычайных обстоятельств, препятствующих продолжению трудовых отношений, если данное обстоятельство признано решением Правительства РФ или органом государственной власти соответствующего субъекта РФ, на территории которого функционирует организация. В указанном пункте приведен примерный перечень чрезвычайных обстоятельств. К таковым относятся: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военные действия;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катастрофы;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стихийные бедствия;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крупные аварии;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эпидемии;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другие чрезвычайные обстоятельства.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Данный перечень является открытым. В ст. ст. 59 и 72.2 ТК РФ и иных нормативно-правовых актах он дополняется такими обстоятельствами, как экологические и техногенные катастрофы, массовые беспорядки, эпизоотии и др.</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Федеральном конституционном законе от 30.05.2001 N 3-ФКЗ "О чрезвычайном положении" содержится развернутый перечень обстоятельств, в соответствии с характером которых на всей территории РФ или в ее отдельных местностях может быть введено чрезвычайное положение. Это: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попытки насильственного изменения конституционного строя РФ, захвата или присвоения власти, вооруженный мятеж, массовые беспорядки, террористические акты, блокирование или захват особо важных объектов или отдельных местностей, подготовка и деятельность незаконных вооруженных формирований, межнациональные, межконфессиональные и региональные конфликты, сопровождающиеся насильственными действиями, создающие непосредственную угрозу жизни и безопасности граждан, нормальной деятельности органов государственной власти и органов местного самоуправления;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чрезвычайные ситуации природного и техногенного характера, чрезвычайные </w:t>
      </w:r>
      <w:r w:rsidRPr="000C016B">
        <w:rPr>
          <w:rFonts w:ascii="Times New Roman" w:hAnsi="Times New Roman" w:cs="Times New Roman"/>
          <w:sz w:val="24"/>
          <w:szCs w:val="24"/>
        </w:rPr>
        <w:lastRenderedPageBreak/>
        <w:t>экологические ситуации, в том числе эпидемии и эпизоотии,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 и требующие проведения масштабных аварийно-спасательных и других неотложных работ.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любом случае чрезвычайные обстоятельства должны быть зафиксированы на федеральном или региональном (субъектов РФ) уровне.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указанному основанию необходимо наличие следующих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наступление чрезвычайных обстоятельств, касающихся всех или большинства жителей РФ либо ее субъектов;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признание Правительством РФ или органом государственной власти субъекта РФ указанных обстоятельств чрезвычайными;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отсутствие возможности продолжить с работниками трудовые отношения.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5" w:name="Par3700"/>
      <w:bookmarkEnd w:id="265"/>
      <w:r w:rsidRPr="000C016B">
        <w:rPr>
          <w:rFonts w:ascii="Times New Roman" w:hAnsi="Times New Roman" w:cs="Times New Roman"/>
          <w:b/>
          <w:bCs/>
          <w:sz w:val="24"/>
          <w:szCs w:val="24"/>
        </w:rPr>
        <w:t>7.2. Издание приказа о прекращении трудового договора в связи с наступлением чрезвычайных обстоятельств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составляется по унифицированной форме N Т-8. В графе "Основание" указываются реквизиты решения Правительства РФ или органа государственной власти соответствующего субъекта РФ. В настоящий момент подобных решений не принималось. В связи с этим затруднительно сказать, какой день считается днем прекращения трудового договора. Предполагается, что его можно будет определить исходя из решения Правительства РФ. Но на данный момент сделать конкретный вывод не представляется возможным.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6" w:name="Par3709"/>
      <w:bookmarkEnd w:id="266"/>
      <w:r w:rsidRPr="000C016B">
        <w:rPr>
          <w:rFonts w:ascii="Times New Roman" w:hAnsi="Times New Roman" w:cs="Times New Roman"/>
          <w:b/>
          <w:bCs/>
          <w:sz w:val="24"/>
          <w:szCs w:val="24"/>
        </w:rPr>
        <w:t>7.3. Внесение записи в трудовую книжку при прекращении трудового договора в связи с наступлением чрезвычайных обстоятельств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наступлением чрезвычайных обстоятельств, препятствующих продолжению трудовых отношений, по основаниям п. 7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7" w:name="Par3716"/>
      <w:bookmarkEnd w:id="267"/>
      <w:r w:rsidRPr="000C016B">
        <w:rPr>
          <w:rFonts w:ascii="Times New Roman" w:hAnsi="Times New Roman" w:cs="Times New Roman"/>
          <w:b/>
          <w:bCs/>
          <w:sz w:val="24"/>
          <w:szCs w:val="24"/>
        </w:rPr>
        <w:t>7.4. Оформление личной карточки при прекращении трудового договора в связи с наступлением чрезвычайных обстоятельств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прекращении трудового договора в связи с наступлением чрезвычайных обстоятельств, препятствующих продолжению трудовых отношений, по основаниям п. 7 ч. 1 ст. 83 ТК РФ. При получении трудовой книжки работник должен расписаться в личной карточке (п. </w:t>
      </w:r>
      <w:r w:rsidRPr="000C016B">
        <w:rPr>
          <w:rFonts w:ascii="Times New Roman" w:hAnsi="Times New Roman" w:cs="Times New Roman"/>
          <w:sz w:val="24"/>
          <w:szCs w:val="24"/>
        </w:rPr>
        <w:lastRenderedPageBreak/>
        <w:t>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8" w:name="Par3721"/>
      <w:bookmarkEnd w:id="268"/>
      <w:r w:rsidRPr="000C016B">
        <w:rPr>
          <w:rFonts w:ascii="Times New Roman" w:hAnsi="Times New Roman" w:cs="Times New Roman"/>
          <w:b/>
          <w:bCs/>
          <w:sz w:val="24"/>
          <w:szCs w:val="24"/>
        </w:rPr>
        <w:t>7.5. Выплаты работнику при прекращении трудового договора в связи с наступлением чрезвычайных обстоятельств</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Если работник в этот день не работал, то соответствующие суммы выплачиваются не позднее дня, следующего после предъявления уволенным работником требования о расчете (ч. 1 ст. 140 ТК РФ).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69" w:name="Par3726"/>
      <w:bookmarkStart w:id="270" w:name="Par3764"/>
      <w:bookmarkEnd w:id="269"/>
      <w:bookmarkEnd w:id="270"/>
      <w:r w:rsidRPr="000C016B">
        <w:rPr>
          <w:rFonts w:ascii="Times New Roman" w:hAnsi="Times New Roman" w:cs="Times New Roman"/>
          <w:b/>
          <w:bCs/>
          <w:sz w:val="24"/>
          <w:szCs w:val="24"/>
        </w:rPr>
        <w:t>8. Дисквалификация или иное административное наказание, исключающее 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1" w:name="Par3766"/>
      <w:bookmarkEnd w:id="271"/>
      <w:r w:rsidRPr="000C016B">
        <w:rPr>
          <w:rFonts w:ascii="Times New Roman" w:hAnsi="Times New Roman" w:cs="Times New Roman"/>
          <w:b/>
          <w:bCs/>
          <w:sz w:val="24"/>
          <w:szCs w:val="24"/>
        </w:rPr>
        <w:t>8.1. Процедура прекращения трудового договора в связи с дисквалификацией или иным административным наказанием, исключающим возможность исполнения работником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8 ч. 1 ст. 83 ТК РФ трудовой договор может быть прекращен в связи с дисквалификацией или иным административным наказанием, исключающим возможность исполнения работником обязанностей по трудовому договору. Конкретный перечень административных наказаний установлен Кодексом об административных правонарушениях РФ. На основании ст. 3.2 КоАП РФ можно сделать вывод о том, что выполнение работником трудовых обязанностей невозможно в связи с применением следующих наказаний: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лишение гражданина специального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административное выдворение за пределы РФ иностранного гражданина или лица без гражданства;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дисквалификация.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отметить, что прекращение трудового договора в связи с лишением специального права должно происходить не на основании рассматриваемой нормы (п. 8 ч. 1 ст. 83) ТК РФ, а в соответствии с п. 9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Дисквалификация заключается в лишении физического лица права занимать руководящие должности в исполнительном органе управления юридического лица, входить в совет директоров (наблюдательный совет), вести предпринимательскую деятельность по управлению юридическим лицом, а также управлять юридическим лицом в иных случаях, предусмотренных законодательством РФ. Административное наказание в виде дисквалификации назначается судьей.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Дисквалификация устанавливается на срок от шести месяцев до трех лет. Она может быть применена не ко всем работникам, а только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а также к лицам, ведущим предпринимательскую деятельность без образования юридического лица, в том числе к арбитражным управляющим.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указанному основанию необходимо учитывать следующее: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постановление судьи о применении в качестве меры административного наказания дисквалификации вступает в силу по истечении срока на его обжалование либо после вынесения определения судом апелляционной или кассационной инстанции об оставлении этого постановления в силе. Отмена постановления о дисквалификации </w:t>
      </w:r>
      <w:r w:rsidRPr="000C016B">
        <w:rPr>
          <w:rFonts w:ascii="Times New Roman" w:hAnsi="Times New Roman" w:cs="Times New Roman"/>
          <w:sz w:val="24"/>
          <w:szCs w:val="24"/>
        </w:rPr>
        <w:lastRenderedPageBreak/>
        <w:t>работника в порядке судебного надзора является основанием для восстановления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увольнение применимо только к работнику, занимающему должность, которая указана в постановлении о дисквалификации;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увольнение допускается лишь в том случае, если невозможно перевести работника с его согласия на другую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2" w:name="Par3784"/>
      <w:bookmarkEnd w:id="272"/>
      <w:r w:rsidRPr="000C016B">
        <w:rPr>
          <w:rFonts w:ascii="Times New Roman" w:hAnsi="Times New Roman" w:cs="Times New Roman"/>
          <w:b/>
          <w:bCs/>
          <w:sz w:val="24"/>
          <w:szCs w:val="24"/>
        </w:rPr>
        <w:t>8.2. Издание приказа о прекращении трудового договора в связи с дисквалификацией или иным административным наказанием, исключающим возможность исполнения работником трудовых обязанностей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Поскольку решения о дисквалификации принимаются в отношении работников, выполняющих функции единоличного исполнительного органа (директора, генерального директора и др.) или занимающих руководящие должности в коллегиальных исполнительных органах юридических лиц, решение о прекращении трудовых отношений с ними должен принять собственник имущества организации. Такое решение оформляется соответствующим актом (протоколом, постановлением), на основании которого составляется приказ о прекращении трудового договора (унифицированная форма N Т-8). В приказе должны быть указаны реквизиты не только постановления судьи о дисквалификации, но и акта высшего органа управления юридическим лицом. Если работнику предлагался перевод на другую должность (работу), но он отказался, то сведения документа, в котором зафиксирован отказ, также следует отразить в приказе.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3" w:name="Par3793"/>
      <w:bookmarkEnd w:id="273"/>
      <w:r w:rsidRPr="000C016B">
        <w:rPr>
          <w:rFonts w:ascii="Times New Roman" w:hAnsi="Times New Roman" w:cs="Times New Roman"/>
          <w:b/>
          <w:bCs/>
          <w:sz w:val="24"/>
          <w:szCs w:val="24"/>
        </w:rPr>
        <w:t>8.3. Внесение записи в трудовую книжку при прекращении трудового договора в связи с дисквалификацией или иным административным наказанием, исключающим возможность исполнения работником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дисквалификацией, исключающей возможность исполнения работником обязанностей по трудовому договору, по основаниям п. 8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5.1 Инструкции по заполнению трудовых книжек в графу 4 трудовой книжки нужно вписать наименование, дату и номер документа, на основании которого вносится запись. Таким документом может быть приказ (распоряжение) или иной документ, содержащий решение работодателя о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0D53C6" w:rsidRPr="000C016B" w:rsidRDefault="000D53C6">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274" w:name="Par3801"/>
      <w:bookmarkEnd w:id="274"/>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8.4. Оформление личной карточки при прекращении трудового договора в связи с дисквалификацией или иным административным наказанием, исключающим возможность исполнения работником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прекращении </w:t>
      </w:r>
      <w:r w:rsidRPr="000C016B">
        <w:rPr>
          <w:rFonts w:ascii="Times New Roman" w:hAnsi="Times New Roman" w:cs="Times New Roman"/>
          <w:sz w:val="24"/>
          <w:szCs w:val="24"/>
        </w:rPr>
        <w:lastRenderedPageBreak/>
        <w:t>трудового договора в связи с дисквалификацией, исключающей возможность исполнения работником обязанностей по трудовому договору, по основаниям п. 8 ч. 1 ст. 83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5" w:name="Par3806"/>
      <w:bookmarkEnd w:id="275"/>
      <w:r w:rsidRPr="000C016B">
        <w:rPr>
          <w:rFonts w:ascii="Times New Roman" w:hAnsi="Times New Roman" w:cs="Times New Roman"/>
          <w:b/>
          <w:bCs/>
          <w:sz w:val="24"/>
          <w:szCs w:val="24"/>
        </w:rPr>
        <w:t>8.5. Выплаты работнику при прекращении трудового договора в связи с дисквалификацией или иным административным наказанием, исключающим возможность исполнения работником трудовых обязанностей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76" w:name="Par3849"/>
      <w:bookmarkEnd w:id="276"/>
      <w:r w:rsidRPr="000C016B">
        <w:rPr>
          <w:rFonts w:ascii="Times New Roman" w:hAnsi="Times New Roman" w:cs="Times New Roman"/>
          <w:b/>
          <w:bCs/>
          <w:sz w:val="24"/>
          <w:szCs w:val="24"/>
        </w:rPr>
        <w:t>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нормативно-правовыми актами РФ, если это влечет за собой невозможность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7" w:name="Par3851"/>
      <w:bookmarkEnd w:id="277"/>
      <w:r w:rsidRPr="000C016B">
        <w:rPr>
          <w:rFonts w:ascii="Times New Roman" w:hAnsi="Times New Roman" w:cs="Times New Roman"/>
          <w:b/>
          <w:bCs/>
          <w:sz w:val="24"/>
          <w:szCs w:val="24"/>
        </w:rPr>
        <w:t>9.1. Основания прекращения трудового договора в связи с лишением работника специального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п. 9 ч. 1 ст. 83 ТК РФ трудовой договор может быть прекращен вследствие истечения срока действия, приостановления действия на срок более двух месяцев или лишения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нормативно-правовыми актами РФ, если это влечет за собой невозможность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прекращается по указанному основанию при соблюдении следующих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 работника должно отсутствовать специальное право, т.е. право на использование специальных средств и навыков при осуществлении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данное право должно быть утрачено по основаниям, предусмотренным федеральным законодательством. Лишение этого права в силу нормативно-правовых актов субъектов РФ не может послужить основанием для увольнения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срок приостановления действия специального права должен составлять более двух месяцев. Приостановление специального права на срок менее двух месяцев не является основанием для прекращения трудового договора по указанному основанию;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между лишением специального права и невозможностью выполнять обязанности по трудовому договору должна быть причинная связь. Например, без водительских прав работник не может выполнять трудовую функцию водителя, поэтому его можно уволить по указанному основанию;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работодатель не может перевести работника, лишенного специального права на срок более двух месяцев, на другие должности (ч. 2 ст. 83 ТК РФ). Информация об имеющихся в организации вакантных должностях предоставляется работнику под роспись. При этом работодатель должен сообщить последнему обо всех имеющихся должностях, включая должности, занятые работниками по совместительству (см. </w:t>
      </w:r>
      <w:r w:rsidRPr="000C016B">
        <w:rPr>
          <w:rFonts w:ascii="Times New Roman" w:hAnsi="Times New Roman" w:cs="Times New Roman"/>
          <w:sz w:val="24"/>
          <w:szCs w:val="24"/>
        </w:rPr>
        <w:lastRenderedPageBreak/>
        <w:t>Определение Санкт-Петербургского городского суда от 17.08.2010 N 33-11303/2010). На уведомлении (в произвольной форме) работник должен письменно зафиксировать свой отказ или согласие. Законодательством установлена обязанность сообщать только об имеющихся у работодателя вакансиях. Об их отсутствии уведомлять работника не нужно. Сроки для принятия работником решения законодательством не определены, но по смыслу ст. 76 ТК РФ работодатель обязан прекратить трудовой договор с работником незамедлительно после получения информации о приостановлении действия специального права и сведений о невозможности перевести его на другую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расторжении трудового договора по п. 9 ч. 1 ст. 83 ТК РФ необходимо учитывать положения ст. 196 ТК РФ. Согласно ч. 4 ст. 196 ТК РФ в определенных случаях работодатель обязан проводить повышение квалификации работников, прежде чем начать процедуру перевода на другую должность или увольнения. Так, судебные органы признали увольнение по п. 9 ч. 1 ст. 83 ТК РФ неправомерным, поскольку работодатель не смог доказать, что до увольнения работнику было предложено пройти переподготовку либо дано направление в учебный центр (см. Определение Московского городского суда от 28.09.2010 по делу N 33-30360).</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8" w:name="Par3866"/>
      <w:bookmarkEnd w:id="278"/>
      <w:r w:rsidRPr="000C016B">
        <w:rPr>
          <w:rFonts w:ascii="Times New Roman" w:hAnsi="Times New Roman" w:cs="Times New Roman"/>
          <w:b/>
          <w:bCs/>
          <w:sz w:val="24"/>
          <w:szCs w:val="24"/>
        </w:rPr>
        <w:t>9.2. Издание приказа о прекращении трудового договора в связи с лишением работника специального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по данному основанию составляется по унифицированной форме N Т-8. В графе "Основание" указывается документ, в соответствии с которым действие специального права приостановлено, либо его срок истек, либо работник лишен такого права. Это может быть решение суда (например, о лишении водительских прав) или компетентного органа, уполномоченного лишить данного права. В случае истечения срока действия специального права необходимо отразить реквизиты документа, подтверждающего срок действия такого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9" w:name="Par3872"/>
      <w:bookmarkEnd w:id="279"/>
      <w:r w:rsidRPr="000C016B">
        <w:rPr>
          <w:rFonts w:ascii="Times New Roman" w:hAnsi="Times New Roman" w:cs="Times New Roman"/>
          <w:b/>
          <w:bCs/>
          <w:sz w:val="24"/>
          <w:szCs w:val="24"/>
        </w:rPr>
        <w:t>9.3. Внесение записи в трудовую книжку при прекращении трудового договора в связи с лишением работника специального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нужно указать, что договор прекращен в связи с истечением срока действия, приостановлением действия на срок более двух месяцев или лишением работника специального права (лицензии, права на управление транспортным средством, права на ношение оружия, другого специального права). В зависимости от ситуации указывается конкретное право, которого работник лишен по основаниям п. 9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0" w:name="Par3879"/>
      <w:bookmarkEnd w:id="280"/>
      <w:r w:rsidRPr="000C016B">
        <w:rPr>
          <w:rFonts w:ascii="Times New Roman" w:hAnsi="Times New Roman" w:cs="Times New Roman"/>
          <w:b/>
          <w:bCs/>
          <w:sz w:val="24"/>
          <w:szCs w:val="24"/>
        </w:rPr>
        <w:t>9.4. Оформление личной карточки при прекращении трудового договора в связи с лишением работника специального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прекращении трудового договора в связи с истечением срока действия, приостановлением действия на </w:t>
      </w:r>
      <w:r w:rsidRPr="000C016B">
        <w:rPr>
          <w:rFonts w:ascii="Times New Roman" w:hAnsi="Times New Roman" w:cs="Times New Roman"/>
          <w:sz w:val="24"/>
          <w:szCs w:val="24"/>
        </w:rPr>
        <w:lastRenderedPageBreak/>
        <w:t>срок более двух месяцев или лишением работника специального права (лицензии, права на управление транспортным средством, права на ношение оружия, другого специального права). В зависимости от ситуации указывается конкретное право, которого работник лишен по основаниям п. 9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1" w:name="Par3885"/>
      <w:bookmarkEnd w:id="281"/>
      <w:r w:rsidRPr="000C016B">
        <w:rPr>
          <w:rFonts w:ascii="Times New Roman" w:hAnsi="Times New Roman" w:cs="Times New Roman"/>
          <w:b/>
          <w:bCs/>
          <w:sz w:val="24"/>
          <w:szCs w:val="24"/>
        </w:rPr>
        <w:t>9.5. Выплаты при прекращении трудового договора в связи с лишением работника специального права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82" w:name="Par3890"/>
      <w:bookmarkStart w:id="283" w:name="Par3928"/>
      <w:bookmarkEnd w:id="282"/>
      <w:bookmarkEnd w:id="283"/>
      <w:r w:rsidRPr="000C016B">
        <w:rPr>
          <w:rFonts w:ascii="Times New Roman" w:hAnsi="Times New Roman" w:cs="Times New Roman"/>
          <w:b/>
          <w:bCs/>
          <w:sz w:val="24"/>
          <w:szCs w:val="24"/>
        </w:rPr>
        <w:t>10. Прекращение допуска к государственной тайне, если выполняемая работа требует такого допуска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4" w:name="Par3930"/>
      <w:bookmarkEnd w:id="284"/>
      <w:r w:rsidRPr="000C016B">
        <w:rPr>
          <w:rFonts w:ascii="Times New Roman" w:hAnsi="Times New Roman" w:cs="Times New Roman"/>
          <w:b/>
          <w:bCs/>
          <w:sz w:val="24"/>
          <w:szCs w:val="24"/>
        </w:rPr>
        <w:t>10.1. Процедура расторжения трудового договора в связи с прекращением допуска к государственной тайне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с работником может быть расторгнут в связи с прекращением допуска к государственной тайне, если выполняемая работа требует такого допуска. Основания для прекращения допуска работника к государственной тайне устанавливаются Законом РФ от 21.07.1993 N 5485-1 "О государственной тайне". Прекращение допуска производится по решению руководителя органа государственной власти либо организации в случаях: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признания работника судом недееспособным, ограниченно дееспособным или рецидивистом, нахождения его под судом или следствием за государственные и иные тяжкие преступления, наличия у него неснятой судимости за эти преступления;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наличия у работника медицинских противопоказаний для работы с использованием сведений, составляющих государственную тайну, согласно перечню, утвержденному Приказом </w:t>
      </w:r>
      <w:proofErr w:type="spellStart"/>
      <w:r w:rsidRPr="000C016B">
        <w:rPr>
          <w:rFonts w:ascii="Times New Roman" w:hAnsi="Times New Roman" w:cs="Times New Roman"/>
          <w:sz w:val="24"/>
          <w:szCs w:val="24"/>
        </w:rPr>
        <w:t>Минздравсоцразвития</w:t>
      </w:r>
      <w:proofErr w:type="spellEnd"/>
      <w:r w:rsidRPr="000C016B">
        <w:rPr>
          <w:rFonts w:ascii="Times New Roman" w:hAnsi="Times New Roman" w:cs="Times New Roman"/>
          <w:sz w:val="24"/>
          <w:szCs w:val="24"/>
        </w:rPr>
        <w:t xml:space="preserve"> России от 26.08.2011 N 989н "Об утверждении перечня медицинских противопоказаний для работы с использованием сведений, составляющих государственную тайну, порядка получения и формы справки об отсутствии медицинских противопоказаний для работы с использованием сведений, составляющих государственную тайну";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постоянного проживания работника и (или) его близких родственников за границей и (или) оформления указанными лицами документов для выезда на постоянное жительство в другие государства;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выявления в результате проверочных мероприятий действий оформляемого лица, создающих угрозу безопасности Российской Федерации;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уклонения работника от проверочных мероприятий и (или) сообщения им заведомо ложных анкетных данных;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однократного нарушения работником взятых на себя предусмотренных трудовым договором (контрактом) обязательств, связанных с защитой государственной тайны.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допуска должностного лица или гражданина к государственной тайне является дополнительным основанием для расторжения с ним трудового договора (контракта), если такие условия предусмотрены в договоре (контракте).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В соответствии с ч. 7 ст. 23 указанного Закона решение администрации о прекращении допуска должностного лица или гражданина к государственной тайне и расторжении с ним трудового договора (контракта) может быть обжаловано в вышестоящую организацию или в суд.</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расторжения трудового договора в связи с прекращением допуска к государственной тайне необходимо соблюдение следующих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работник должен быть допущен к государственной тайне. Допуск к государственной тайне оформляется в соответствии с Инструкцией о порядке допуска должностных лиц и граждан Российской Федерации к государственной тайне (утв. Постановлением Правительства РФ от 06.02.2010 N 63);</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допуск к государственной тайне должен быть прекращен в соответствии со ст. 23 Закона РФ от 21.07.1993 N 5485-1 "О государственной тайне";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 работодателя должна отсутствовать возможность перевести работника с его письменного согласия на другую имеющуюся у него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(ч. 2 ст. 83 ТК РФ). При этом работодатель обязан предлагать работнику все отвечающие указанным требованиям вакансии, имеющиеся у него в данной местности. Вакансии в других местностях предлагаются в том случае, если это предусмотрено коллективным или трудовым договором, соглашениями.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возникновения спора при соблюдении указанных условий увольнение будет признано законным (см. Определение Верховного Суда РФ от 09.04.2010 N 14-Г10-9).</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5" w:name="Par3947"/>
      <w:bookmarkEnd w:id="285"/>
      <w:r w:rsidRPr="000C016B">
        <w:rPr>
          <w:rFonts w:ascii="Times New Roman" w:hAnsi="Times New Roman" w:cs="Times New Roman"/>
          <w:b/>
          <w:bCs/>
          <w:sz w:val="24"/>
          <w:szCs w:val="24"/>
        </w:rPr>
        <w:t>10.2. Издание приказа о расторжении трудового договора в связи с прекращением допуска к государственной тайне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составляется по унифицированной форме N Т-8. Основанием для его издания служит документ, в соответствии с которым прекращен допуск к государственной тайне. Последним днем работы является день прекращения допуска к государственной тайне.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6" w:name="Par3956"/>
      <w:bookmarkEnd w:id="286"/>
      <w:r w:rsidRPr="000C016B">
        <w:rPr>
          <w:rFonts w:ascii="Times New Roman" w:hAnsi="Times New Roman" w:cs="Times New Roman"/>
          <w:b/>
          <w:bCs/>
          <w:sz w:val="24"/>
          <w:szCs w:val="24"/>
        </w:rPr>
        <w:t>10.3. Внесение записи в трудовую книжку при расторжении трудового договора в связи с прекращением допуска к государственной тайне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расторгнут в связи с прекращением допуска к государственной тайне по основаниям п. 10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7" w:name="Par3963"/>
      <w:bookmarkEnd w:id="287"/>
      <w:r w:rsidRPr="000C016B">
        <w:rPr>
          <w:rFonts w:ascii="Times New Roman" w:hAnsi="Times New Roman" w:cs="Times New Roman"/>
          <w:b/>
          <w:bCs/>
          <w:sz w:val="24"/>
          <w:szCs w:val="24"/>
        </w:rPr>
        <w:t>10.4. Оформление личной карточки при расторжении трудового договора в связи с прекращением допуска к государственной тайне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личную карточку (унифицированная форма N Т-2) вносится запись о расторжении трудового договора в связи с прекращением допуска к государственной тайне по </w:t>
      </w:r>
      <w:r w:rsidRPr="000C016B">
        <w:rPr>
          <w:rFonts w:ascii="Times New Roman" w:hAnsi="Times New Roman" w:cs="Times New Roman"/>
          <w:sz w:val="24"/>
          <w:szCs w:val="24"/>
        </w:rPr>
        <w:lastRenderedPageBreak/>
        <w:t>основаниям п. 10 ч. 1 ст. 83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8" w:name="Par3968"/>
      <w:bookmarkEnd w:id="288"/>
      <w:r w:rsidRPr="000C016B">
        <w:rPr>
          <w:rFonts w:ascii="Times New Roman" w:hAnsi="Times New Roman" w:cs="Times New Roman"/>
          <w:b/>
          <w:bCs/>
          <w:sz w:val="24"/>
          <w:szCs w:val="24"/>
        </w:rPr>
        <w:t>10.5. Выплаты работнику при расторжении трудового договора в связи с прекращением допуска к государственной тайне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89" w:name="Par3973"/>
      <w:bookmarkStart w:id="290" w:name="Par4011"/>
      <w:bookmarkEnd w:id="289"/>
      <w:bookmarkEnd w:id="290"/>
      <w:r w:rsidRPr="000C016B">
        <w:rPr>
          <w:rFonts w:ascii="Times New Roman" w:hAnsi="Times New Roman" w:cs="Times New Roman"/>
          <w:b/>
          <w:bCs/>
          <w:sz w:val="24"/>
          <w:szCs w:val="24"/>
        </w:rPr>
        <w:t>11. Отмена решения суда или отмена (признание незаконным) решения государственной инспекции труда о восстановлении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1" w:name="Par4013"/>
      <w:bookmarkEnd w:id="291"/>
      <w:r w:rsidRPr="000C016B">
        <w:rPr>
          <w:rFonts w:ascii="Times New Roman" w:hAnsi="Times New Roman" w:cs="Times New Roman"/>
          <w:b/>
          <w:bCs/>
          <w:sz w:val="24"/>
          <w:szCs w:val="24"/>
        </w:rPr>
        <w:t>11.1. Основания прекращения трудового договора в связи с отменой решения суда или отменой (признанием незаконным) решения государственной инспекции труда о восстановлении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с работником, ранее восстановленным на работе, может быть прекращен вследствие отмены решения суда или отмены (признания незаконным) решения государственной инспекции труда о восстановлении работника на работе (п. 11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Процедура обжалования судебных решений регламентируется гл. 39 - 42 ГПК РФ. В них определены порядок действий, которые должен совершить работодатель, не согласный с вынесенным в его отношении решением, а также сроки их совершения.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Согласно ст. 361 ТК РФ решения государственных инспекторов труда могут быть обжалованы соответствующему руководителю по подчиненности, главному государственному инспектору труда Российской Федерации и (или) в суд. Решения главного государственного инспектора труда Российской Федерации могут быть обжалованы в суд.</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Основанием для прекращения трудового договора с работником, ранее восстановленным на работе, служит решение об отмене (признании незаконным) решения о восстановлении.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В случае принятия судом кассационной или надзорной инстанции решения о направлении дела на новое рассмотрение работодатель не может прекратить с работником трудовой договор, поскольку, увольнение вследствие отмены данного решения может быть осуществлено работодателем только после вступления решения в законную силу.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292" w:name="Par4022"/>
      <w:bookmarkEnd w:id="292"/>
      <w:r w:rsidRPr="000C016B">
        <w:rPr>
          <w:rFonts w:ascii="Times New Roman" w:hAnsi="Times New Roman" w:cs="Times New Roman"/>
          <w:i/>
          <w:iCs/>
          <w:sz w:val="24"/>
          <w:szCs w:val="24"/>
        </w:rPr>
        <w:t>Ситуация из практики.</w:t>
      </w:r>
      <w:r w:rsidRPr="000C016B">
        <w:rPr>
          <w:rFonts w:ascii="Times New Roman" w:hAnsi="Times New Roman" w:cs="Times New Roman"/>
          <w:b/>
          <w:bCs/>
          <w:sz w:val="24"/>
          <w:szCs w:val="24"/>
        </w:rPr>
        <w:t>В какой срок работодатель должен уволить работника в связи с отменой решения о восстановлении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Ни трудовым, ни гражданско-процессуальным законодательством не установлен конкретный срок, в который работодатель должен прекратить трудовой договор в данной ситуации. Рекомендуется издавать приказ в день получения соответствующего постановления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3" w:name="Par4025"/>
      <w:bookmarkEnd w:id="293"/>
      <w:r w:rsidRPr="000C016B">
        <w:rPr>
          <w:rFonts w:ascii="Times New Roman" w:hAnsi="Times New Roman" w:cs="Times New Roman"/>
          <w:b/>
          <w:bCs/>
          <w:sz w:val="24"/>
          <w:szCs w:val="24"/>
        </w:rPr>
        <w:t xml:space="preserve">11.2. Издание приказа о прекращении трудового договора в связи с отменой </w:t>
      </w:r>
      <w:r w:rsidRPr="000C016B">
        <w:rPr>
          <w:rFonts w:ascii="Times New Roman" w:hAnsi="Times New Roman" w:cs="Times New Roman"/>
          <w:b/>
          <w:bCs/>
          <w:sz w:val="24"/>
          <w:szCs w:val="24"/>
        </w:rPr>
        <w:lastRenderedPageBreak/>
        <w:t>решения суда или отменой (признанием незаконным) решения государственной инспекции труда о восстановлении работника на работе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составляется по унифицированной форме N Т-8. В качестве основания для его издания должны быть указаны реквизиты того документа, которым отменено решение о восстановлении работника. В случае отмены решения государственного инспектора труда отражаются реквизиты соответствующего акта или решения суда.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4" w:name="Par4033"/>
      <w:bookmarkEnd w:id="294"/>
      <w:r w:rsidRPr="000C016B">
        <w:rPr>
          <w:rFonts w:ascii="Times New Roman" w:hAnsi="Times New Roman" w:cs="Times New Roman"/>
          <w:b/>
          <w:bCs/>
          <w:sz w:val="24"/>
          <w:szCs w:val="24"/>
        </w:rPr>
        <w:t>11.3. Внесение записи в трудовую книжку при прекращении трудового договора в связи с отменой решения суда или отменой (признанием незаконным) решения государственной инспекции труда о восстановлении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отменой решения суда или отменой (признанием незаконным) решения государственной инспекции труда о восстановлении работника на работе (в зависимости от ситуации) на основании п. 11 ч. 1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5" w:name="Par4040"/>
      <w:bookmarkEnd w:id="295"/>
      <w:r w:rsidRPr="000C016B">
        <w:rPr>
          <w:rFonts w:ascii="Times New Roman" w:hAnsi="Times New Roman" w:cs="Times New Roman"/>
          <w:b/>
          <w:bCs/>
          <w:sz w:val="24"/>
          <w:szCs w:val="24"/>
        </w:rPr>
        <w:t>11.4. Оформление личной карточки при прекращении трудового договора в связи с отменой решения суда или отменой (признанием незаконным) решения государственной инспекции труда о восстановлении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отменой решения суда или отменой (признанием незаконным) решения государственной инспекции труда о восстановлении работника на работе (в зависимости от ситуации) по основаниям п. 11 ч. 1 ст. 83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6" w:name="Par4045"/>
      <w:bookmarkEnd w:id="296"/>
      <w:r w:rsidRPr="000C016B">
        <w:rPr>
          <w:rFonts w:ascii="Times New Roman" w:hAnsi="Times New Roman" w:cs="Times New Roman"/>
          <w:b/>
          <w:bCs/>
          <w:sz w:val="24"/>
          <w:szCs w:val="24"/>
        </w:rPr>
        <w:t>11.5. Выплаты работнику при прекращении трудового договора в связи с отменой решения суда или отменой (признанием незаконным) решения государственной инспекции труда о восстановлении работника на работе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При прекращении трудового договора по данному основанию у работодателя возникает вопрос о возможности взыскания с работника денежных сумм, выплаченных ему в связи с восстановлением на работе. В соответствии со ст. 443 ГПК РФ 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 Данное условие применительно к трудовому спору действует в силу ст. 397 ТК РФ. Согласно данной норме обратное взыскание с работника сумм, выплаченных ему в соответствии с решением органа по рассмотрению индивидуального трудового спора, при отмене решения в порядке надзора допускается только в тех случаях, когда отмененное решение </w:t>
      </w:r>
      <w:r w:rsidRPr="000C016B">
        <w:rPr>
          <w:rFonts w:ascii="Times New Roman" w:hAnsi="Times New Roman" w:cs="Times New Roman"/>
          <w:sz w:val="24"/>
          <w:szCs w:val="24"/>
        </w:rPr>
        <w:lastRenderedPageBreak/>
        <w:t>было основано на сообщенных работником ложных сведениях или представленных им подложных документах. Следует также обратить внимание, что на основании ст. 444 ГПК РФ суд, которому передано дело на новое рассмотрение, обязан по своей инициативе рассмотреть вопрос о повороте исполнения решения суда и разрешить дело в новом решении или определении суда. Если же суд не разрешил данный вопрос, то ответчик вправе подать в этот суд заявление о повороте исполнения решения суда, которое должно быть рассмотрено в судебном заседании.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297" w:name="Par4049"/>
      <w:bookmarkStart w:id="298" w:name="Par4131"/>
      <w:bookmarkEnd w:id="297"/>
      <w:bookmarkEnd w:id="298"/>
      <w:r w:rsidRPr="000C016B">
        <w:rPr>
          <w:rFonts w:ascii="Times New Roman" w:hAnsi="Times New Roman" w:cs="Times New Roman"/>
          <w:b/>
          <w:bCs/>
          <w:sz w:val="24"/>
          <w:szCs w:val="24"/>
        </w:rPr>
        <w:t>1</w:t>
      </w:r>
      <w:r w:rsidR="009E79BB" w:rsidRPr="000C016B">
        <w:rPr>
          <w:rFonts w:ascii="Times New Roman" w:hAnsi="Times New Roman" w:cs="Times New Roman"/>
          <w:b/>
          <w:bCs/>
          <w:sz w:val="24"/>
          <w:szCs w:val="24"/>
        </w:rPr>
        <w:t>2</w:t>
      </w:r>
      <w:r w:rsidRPr="000C016B">
        <w:rPr>
          <w:rFonts w:ascii="Times New Roman" w:hAnsi="Times New Roman" w:cs="Times New Roman"/>
          <w:b/>
          <w:bCs/>
          <w:sz w:val="24"/>
          <w:szCs w:val="24"/>
        </w:rPr>
        <w:t>. Возникновение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9" w:name="Par4133"/>
      <w:bookmarkEnd w:id="299"/>
      <w:r w:rsidRPr="000C016B">
        <w:rPr>
          <w:rFonts w:ascii="Times New Roman" w:hAnsi="Times New Roman" w:cs="Times New Roman"/>
          <w:b/>
          <w:bCs/>
          <w:sz w:val="24"/>
          <w:szCs w:val="24"/>
        </w:rPr>
        <w:t>1</w:t>
      </w:r>
      <w:r w:rsidR="009E79BB" w:rsidRPr="000C016B">
        <w:rPr>
          <w:rFonts w:ascii="Times New Roman" w:hAnsi="Times New Roman" w:cs="Times New Roman"/>
          <w:b/>
          <w:bCs/>
          <w:sz w:val="24"/>
          <w:szCs w:val="24"/>
        </w:rPr>
        <w:t>2</w:t>
      </w:r>
      <w:r w:rsidRPr="000C016B">
        <w:rPr>
          <w:rFonts w:ascii="Times New Roman" w:hAnsi="Times New Roman" w:cs="Times New Roman"/>
          <w:b/>
          <w:bCs/>
          <w:sz w:val="24"/>
          <w:szCs w:val="24"/>
        </w:rPr>
        <w:t>.1. Процедура прекращения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уволить по п. 13 ч. 1 ст. 83 ТК РФ работника, осуществляющего педагогическую или иную предусмотренную ст. 351.1 ТК РФ деятельность, если он (Постановление Конституционного Суда РФ от 18.07.2013 N 19-П):</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имеет судимость за совершение преступлений, перечисленных в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3 ч. 2 ст. 331, ст. 351.1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 имел судимость за совершение тяжких и особо тяжких преступлений, указанных в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3 ч. 2 ст. 331, ст. 351.1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имел судимость за совершение преступлений против половой неприкосновенности и половой свободы личности.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Работника, имевшего судимость либо подвергавшегося уголовному преследованию, которое было прекращено по </w:t>
      </w:r>
      <w:proofErr w:type="spellStart"/>
      <w:r w:rsidRPr="000C016B">
        <w:rPr>
          <w:rFonts w:ascii="Times New Roman" w:hAnsi="Times New Roman" w:cs="Times New Roman"/>
          <w:sz w:val="24"/>
          <w:szCs w:val="24"/>
        </w:rPr>
        <w:t>нереабилитирующим</w:t>
      </w:r>
      <w:proofErr w:type="spellEnd"/>
      <w:r w:rsidRPr="000C016B">
        <w:rPr>
          <w:rFonts w:ascii="Times New Roman" w:hAnsi="Times New Roman" w:cs="Times New Roman"/>
          <w:sz w:val="24"/>
          <w:szCs w:val="24"/>
        </w:rPr>
        <w:t xml:space="preserve"> основаниям, за преступления, перечисленные в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3 ч. 2 ст. 331 и ст. 351.1 ТК РФ (кроме преступлений против половой неприкосновенности и половой свободы личности, а также тяжких и особо тяжких преступлений, указанных в приведенных нормах), работодатель вправе уволить, если сочтет, что деятельность работника может причинить вред жизни, здоровью и нравственности несовершеннолетних (Постановление Конституционного Суда РФ от 18.07.2013 N 19-П).</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До прекращения трудового договора с работником по п. 13 ч. 1 ст. 83 ТК РФ работодатель должен предложить ему другую имеющуюся работу. Это может быть как вакантная должность или работа, соответствующая квалификации работника, так и вакантная нижестоящая должность или нижеоплачиваемая работа (ч. 2 ст. 83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Предложение о работе или уведомление об ее отсутствии рекомендуем оформить письменно. При возникновении спора об увольнении это может послужить подтверждением соблюдения работодателем процедуры расторжения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несогласия работника на перевод или же отсутствия у работодателя соответствующей работы трудовой договор расторгается.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то же время, исходя из запрета, установленного ч. 2 ст. 331, ст. 351.1 ТК РФ, работодатель не может предложить увольняемому работнику другую имеющуюся у него работу, поскольку по смыслу указанных норм она относится к запрещенной для работника сфере деятельности. Однако риск судебного разбирательства в этом случае для работодателя сохраняется.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0" w:name="Par4147"/>
      <w:bookmarkEnd w:id="300"/>
      <w:r w:rsidRPr="000C016B">
        <w:rPr>
          <w:rFonts w:ascii="Times New Roman" w:hAnsi="Times New Roman" w:cs="Times New Roman"/>
          <w:b/>
          <w:bCs/>
          <w:sz w:val="24"/>
          <w:szCs w:val="24"/>
        </w:rPr>
        <w:t>1</w:t>
      </w:r>
      <w:r w:rsidR="009E79BB" w:rsidRPr="000C016B">
        <w:rPr>
          <w:rFonts w:ascii="Times New Roman" w:hAnsi="Times New Roman" w:cs="Times New Roman"/>
          <w:b/>
          <w:bCs/>
          <w:sz w:val="24"/>
          <w:szCs w:val="24"/>
        </w:rPr>
        <w:t>2</w:t>
      </w:r>
      <w:r w:rsidRPr="000C016B">
        <w:rPr>
          <w:rFonts w:ascii="Times New Roman" w:hAnsi="Times New Roman" w:cs="Times New Roman"/>
          <w:b/>
          <w:bCs/>
          <w:sz w:val="24"/>
          <w:szCs w:val="24"/>
        </w:rPr>
        <w:t xml:space="preserve">.2. Издание приказа о расторжении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w:t>
      </w:r>
      <w:r w:rsidRPr="000C016B">
        <w:rPr>
          <w:rFonts w:ascii="Times New Roman" w:hAnsi="Times New Roman" w:cs="Times New Roman"/>
          <w:b/>
          <w:bCs/>
          <w:sz w:val="24"/>
          <w:szCs w:val="24"/>
        </w:rPr>
        <w:lastRenderedPageBreak/>
        <w:t>исключающих возможность исполнения работником обязанностей по трудовому договору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Приказ о прекращении трудового договора по п. 13 ч. 1 ст. 83 ТК РФ оформляется по унифицированной форме N Т-8. В графе "основание расторжения трудового договора" указываются реквизиты справки о наличии судимости, уголовном преследовании работника или копия приговора суда о признании работника виновным в совершении преступления (преступлений), указанного в ст. 351.1 ТК РФ. С приказом (распоряжением) о расторжении трудового договора работник должен быть ознакомлен под роспись. Если данный документ невозможно довести до сведения работника или он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1" w:name="Par4155"/>
      <w:bookmarkEnd w:id="301"/>
      <w:r w:rsidRPr="000C016B">
        <w:rPr>
          <w:rFonts w:ascii="Times New Roman" w:hAnsi="Times New Roman" w:cs="Times New Roman"/>
          <w:b/>
          <w:bCs/>
          <w:sz w:val="24"/>
          <w:szCs w:val="24"/>
        </w:rPr>
        <w:t>1</w:t>
      </w:r>
      <w:r w:rsidR="009E79BB" w:rsidRPr="000C016B">
        <w:rPr>
          <w:rFonts w:ascii="Times New Roman" w:hAnsi="Times New Roman" w:cs="Times New Roman"/>
          <w:b/>
          <w:bCs/>
          <w:sz w:val="24"/>
          <w:szCs w:val="24"/>
        </w:rPr>
        <w:t>2</w:t>
      </w:r>
      <w:r w:rsidRPr="000C016B">
        <w:rPr>
          <w:rFonts w:ascii="Times New Roman" w:hAnsi="Times New Roman" w:cs="Times New Roman"/>
          <w:b/>
          <w:bCs/>
          <w:sz w:val="24"/>
          <w:szCs w:val="24"/>
        </w:rPr>
        <w:t>.3. Внесение записи в трудовую книжку при расторжении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трудовой договор расторгнут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 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ответственного за ведение трудовых книжек работника,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2" w:name="Par4161"/>
      <w:bookmarkEnd w:id="302"/>
      <w:r w:rsidRPr="000C016B">
        <w:rPr>
          <w:rFonts w:ascii="Times New Roman" w:hAnsi="Times New Roman" w:cs="Times New Roman"/>
          <w:b/>
          <w:bCs/>
          <w:sz w:val="24"/>
          <w:szCs w:val="24"/>
        </w:rPr>
        <w:t>1</w:t>
      </w:r>
      <w:r w:rsidR="009E79BB" w:rsidRPr="000C016B">
        <w:rPr>
          <w:rFonts w:ascii="Times New Roman" w:hAnsi="Times New Roman" w:cs="Times New Roman"/>
          <w:b/>
          <w:bCs/>
          <w:sz w:val="24"/>
          <w:szCs w:val="24"/>
        </w:rPr>
        <w:t>2</w:t>
      </w:r>
      <w:r w:rsidRPr="000C016B">
        <w:rPr>
          <w:rFonts w:ascii="Times New Roman" w:hAnsi="Times New Roman" w:cs="Times New Roman"/>
          <w:b/>
          <w:bCs/>
          <w:sz w:val="24"/>
          <w:szCs w:val="24"/>
        </w:rPr>
        <w:t>.4. Оформление личной карточки при прекращении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расторжении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3" w:name="Par4166"/>
      <w:bookmarkEnd w:id="303"/>
      <w:r w:rsidRPr="000C016B">
        <w:rPr>
          <w:rFonts w:ascii="Times New Roman" w:hAnsi="Times New Roman" w:cs="Times New Roman"/>
          <w:b/>
          <w:bCs/>
          <w:sz w:val="24"/>
          <w:szCs w:val="24"/>
        </w:rPr>
        <w:t>1</w:t>
      </w:r>
      <w:r w:rsidR="009E79BB" w:rsidRPr="000C016B">
        <w:rPr>
          <w:rFonts w:ascii="Times New Roman" w:hAnsi="Times New Roman" w:cs="Times New Roman"/>
          <w:b/>
          <w:bCs/>
          <w:sz w:val="24"/>
          <w:szCs w:val="24"/>
        </w:rPr>
        <w:t>2</w:t>
      </w:r>
      <w:r w:rsidRPr="000C016B">
        <w:rPr>
          <w:rFonts w:ascii="Times New Roman" w:hAnsi="Times New Roman" w:cs="Times New Roman"/>
          <w:b/>
          <w:bCs/>
          <w:sz w:val="24"/>
          <w:szCs w:val="24"/>
        </w:rPr>
        <w:t>.5. Выплаты работнику при прекращении трудового договора в связи с возникновением установленных Трудовым кодексом РФ, иным федеральным законом ограничений на занятие определенными видами трудовой деятельности, исключающих возможность исполнения работником обязанностей по трудовому договору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Законодательством не установлено никаких выходных пособий при увольнении по данному основанию. Однако все причитающиеся работнику суммы (зарплата, </w:t>
      </w:r>
      <w:r w:rsidRPr="000C016B">
        <w:rPr>
          <w:rFonts w:ascii="Times New Roman" w:hAnsi="Times New Roman" w:cs="Times New Roman"/>
          <w:sz w:val="24"/>
          <w:szCs w:val="24"/>
        </w:rPr>
        <w:lastRenderedPageBreak/>
        <w:t>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Еще раз отметим, что согласно ст. 127 ТК РФ при прекращении трудового договора работнику выплачивается денежная компенсация за все неиспользованные отпуска.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C8528C">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304" w:name="Par4171"/>
      <w:bookmarkStart w:id="305" w:name="Par4209"/>
      <w:bookmarkEnd w:id="304"/>
      <w:bookmarkEnd w:id="305"/>
      <w:r>
        <w:rPr>
          <w:rFonts w:ascii="Times New Roman" w:hAnsi="Times New Roman" w:cs="Times New Roman"/>
          <w:b/>
          <w:bCs/>
          <w:sz w:val="24"/>
          <w:szCs w:val="24"/>
          <w:lang w:val="en-US"/>
        </w:rPr>
        <w:t>IV</w:t>
      </w:r>
      <w:r w:rsidR="000A51A2" w:rsidRPr="000C016B">
        <w:rPr>
          <w:rFonts w:ascii="Times New Roman" w:hAnsi="Times New Roman" w:cs="Times New Roman"/>
          <w:b/>
          <w:bCs/>
          <w:sz w:val="24"/>
          <w:szCs w:val="24"/>
        </w:rPr>
        <w:t xml:space="preserve">. </w:t>
      </w:r>
      <w:r w:rsidR="009013EF" w:rsidRPr="000C016B">
        <w:rPr>
          <w:rFonts w:ascii="Times New Roman" w:hAnsi="Times New Roman" w:cs="Times New Roman"/>
          <w:b/>
          <w:bCs/>
          <w:sz w:val="24"/>
          <w:szCs w:val="24"/>
        </w:rPr>
        <w:t>ПРЕКРАЩЕНИЕ ТРУДОВОГО ДОГОВОРА ВСЛЕДСТВИЕ</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b/>
          <w:bCs/>
          <w:sz w:val="24"/>
          <w:szCs w:val="24"/>
        </w:rPr>
        <w:t>НАРУШЕНИЯ УСТАНОВЛЕННЫХ ТРУДОВЫМ КОДЕКСОМ РФ ИЛИ ИНЫМ</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r w:rsidRPr="000C016B">
        <w:rPr>
          <w:rFonts w:ascii="Times New Roman" w:hAnsi="Times New Roman" w:cs="Times New Roman"/>
          <w:b/>
          <w:bCs/>
          <w:sz w:val="24"/>
          <w:szCs w:val="24"/>
        </w:rPr>
        <w:t>ФЕДЕРАЛЬНЫМ ЗАКОНОМ ПРАВИЛ ЗАКЛЮЧЕНИЯ ТРУДОВОГО ДОГОВОРА</w:t>
      </w:r>
      <w:r w:rsidR="000A51A2" w:rsidRPr="000C016B">
        <w:rPr>
          <w:rFonts w:ascii="Times New Roman" w:hAnsi="Times New Roman" w:cs="Times New Roman"/>
          <w:b/>
          <w:bCs/>
          <w:sz w:val="24"/>
          <w:szCs w:val="24"/>
        </w:rPr>
        <w:t xml:space="preserve"> (статья 84 ТК РФ) </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color w:val="FF0000"/>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06" w:name="Par4263"/>
      <w:bookmarkEnd w:id="306"/>
      <w:r w:rsidRPr="000C016B">
        <w:rPr>
          <w:rFonts w:ascii="Times New Roman" w:hAnsi="Times New Roman" w:cs="Times New Roman"/>
          <w:b/>
          <w:bCs/>
          <w:sz w:val="24"/>
          <w:szCs w:val="24"/>
        </w:rPr>
        <w:t>1. Заключение трудового договора в нарушение приговора суда о лишении конкретного лица права занимать определенные должности или заниматься определенной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7" w:name="Par4265"/>
      <w:bookmarkEnd w:id="307"/>
      <w:r w:rsidRPr="000C016B">
        <w:rPr>
          <w:rFonts w:ascii="Times New Roman" w:hAnsi="Times New Roman" w:cs="Times New Roman"/>
          <w:b/>
          <w:bCs/>
          <w:sz w:val="24"/>
          <w:szCs w:val="24"/>
        </w:rPr>
        <w:t>1.1. Процедура прекращения трудового договора, который был заключен в нарушение приговора суда о лишении конкретного лица права занимать определенные должности или заниматься определенной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в соответствии со ст. 84 ТК РФ может быть прекращен, если он заключен в нарушение приговора суда о лишении лица права занимать определенные должности или заниматься определенной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со ст. 47 УК РФ, если лицо лишено права занимать определенные должности или заниматься определенной деятельностью, это означает, что ему запрещено занимать должности на государственной службе, в органах местного самоуправления либо заниматься определенной профессиональной или иной деятельностью (например, врачебной или иной медицинской, педагогической и др.).</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Для прекращения трудового договора по данному основанию необходимо наличие вступившего в законную силу приговора суда, которым конкретный работник лишен права занимать определенные должности или заниматься определенной деятельностью. Приговор считается вступившим в законную силу, если истек срок на его обжалование либо приговор признан законным и обоснованным судом кассационной инстанции.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Следует учитывать срок, в течение которого работник не может занимать конкретную должность в соответствии с приговором суда. Так, согласно ст. 47 УК РФ лицо лишается права занимать определенные должности или заниматься определенной деятельностью на срок от одного года до пяти лет (если это основной вид наказания) и на срок от шести месяцев до трех лет (когда это дополнительный вид наказания). Если на момент выявления нарушения приговора срок, на который работник был лишен права занимать определенные должности, истек, трудовой договор не может быть прекращен на том основании, что были нарушены правила его заключения, т.к. данное обстоятельство уже не исключает возможности продолжения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работнику не запрещено приговором суда исполнять трудовые обязанности, то прекращение трудового договора на основании того, что он заключен в нарушение решения суда, не допускается. Поэтому нужно четко понимать, вытекает ли из приговора суда невозможность выполнять работником трудовые обязанности.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Чтобы уволить работника по указанному основанию, у работодателя должна отсутствовать возможность перевести работника с его согласия на другую работу в соответствии с ч. 2 ст. 84 ТК РФ. Если в организации нет подходящей работы, на это следует указать в приказе о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Как следует из ч. 3 ст. 84 ТК РФ, работодатель обязан предложить работнику другую работу, только если нарушение установленных данным Кодексом или иным федеральным законом правил заключения трудового договора было допущено не по вине работника. Если же правила заключения договора были нарушены по его вине, то работодатель не обязан предлагать ему другую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8" w:name="Par4276"/>
      <w:bookmarkEnd w:id="308"/>
      <w:r w:rsidRPr="000C016B">
        <w:rPr>
          <w:rFonts w:ascii="Times New Roman" w:hAnsi="Times New Roman" w:cs="Times New Roman"/>
          <w:b/>
          <w:bCs/>
          <w:sz w:val="24"/>
          <w:szCs w:val="24"/>
        </w:rPr>
        <w:t>1.2. Издание приказа о прекращении трудового договора, заключенного в нарушение приговора суда о лишении конкретного лица права занимать определенные должности или заниматься определенной деятельностью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оформляется соответствующим приказом (унифицированная форма N Т-8). В графе "Основание" указываются реквизиты приговора суда, в соответствии с которым работник лишен права занимать соответствующую должность. Если работнику предлагалась другая работа, от которой он отказался, то сведения об этом отражаются в основании приказа. Датой прекращения трудового договора считается день, когда работодатель узнал о том, что работник не может занимать данную должность. Когда работодатель узнал о наличии вступившего в силу приговора суда, ему следует составить соответствующий акт.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9" w:name="Par4285"/>
      <w:bookmarkEnd w:id="309"/>
      <w:r w:rsidRPr="000C016B">
        <w:rPr>
          <w:rFonts w:ascii="Times New Roman" w:hAnsi="Times New Roman" w:cs="Times New Roman"/>
          <w:b/>
          <w:bCs/>
          <w:sz w:val="24"/>
          <w:szCs w:val="24"/>
        </w:rPr>
        <w:t>1.3. Внесение записи в трудовую книжку при прекращении трудового договора, который был заключен в нарушение приговора суда о лишении конкретного лица права занимать определенные должности или заниматься определенной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нарушением правил его заключения по основаниям п. 11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0" w:name="Par4292"/>
      <w:bookmarkEnd w:id="310"/>
      <w:r w:rsidRPr="000C016B">
        <w:rPr>
          <w:rFonts w:ascii="Times New Roman" w:hAnsi="Times New Roman" w:cs="Times New Roman"/>
          <w:b/>
          <w:bCs/>
          <w:sz w:val="24"/>
          <w:szCs w:val="24"/>
        </w:rPr>
        <w:t>1.4. Оформление личной карточки при прекращении трудового договора, который был заключен в нарушение приговора суда о лишении конкретного лица права занимать определенные должности или заниматься определенной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нарушением правил его заключения по основаниям п. 11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1" w:name="Par4297"/>
      <w:bookmarkEnd w:id="311"/>
      <w:r w:rsidRPr="000C016B">
        <w:rPr>
          <w:rFonts w:ascii="Times New Roman" w:hAnsi="Times New Roman" w:cs="Times New Roman"/>
          <w:b/>
          <w:bCs/>
          <w:sz w:val="24"/>
          <w:szCs w:val="24"/>
        </w:rPr>
        <w:t xml:space="preserve">1.5. Выплаты работнику при прекращении трудового договора, который был </w:t>
      </w:r>
      <w:r w:rsidRPr="000C016B">
        <w:rPr>
          <w:rFonts w:ascii="Times New Roman" w:hAnsi="Times New Roman" w:cs="Times New Roman"/>
          <w:b/>
          <w:bCs/>
          <w:sz w:val="24"/>
          <w:szCs w:val="24"/>
        </w:rPr>
        <w:lastRenderedPageBreak/>
        <w:t>заключен в нарушение приговора суда о лишении конкретного лица права занимать определенные должности или заниматься определенной деятельностью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нарушение установленных Трудовым кодексом РФ или иным федеральным законом правил заключения трудового договора допущено не по вине работника, то ему выплачивается выходное пособие в размере среднего месячного заработка (ч. 3 ст. 84 ТК РФ). Если же правила заключения договора были нарушены по его вине, то работодатель не обязан предлагать ему другую работу, а выходное пособие работнику не выплачивается.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работника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12" w:name="Par4303"/>
      <w:bookmarkStart w:id="313" w:name="Par4341"/>
      <w:bookmarkEnd w:id="312"/>
      <w:bookmarkEnd w:id="313"/>
      <w:r w:rsidRPr="000C016B">
        <w:rPr>
          <w:rFonts w:ascii="Times New Roman" w:hAnsi="Times New Roman" w:cs="Times New Roman"/>
          <w:b/>
          <w:bCs/>
          <w:sz w:val="24"/>
          <w:szCs w:val="24"/>
        </w:rPr>
        <w:t>2. 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которое выдано в порядке, установленном федеральными законами и иными нормативно-правовыми актами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4" w:name="Par4343"/>
      <w:bookmarkEnd w:id="314"/>
      <w:r w:rsidRPr="000C016B">
        <w:rPr>
          <w:rFonts w:ascii="Times New Roman" w:hAnsi="Times New Roman" w:cs="Times New Roman"/>
          <w:b/>
          <w:bCs/>
          <w:sz w:val="24"/>
          <w:szCs w:val="24"/>
        </w:rPr>
        <w:t>2.1. Процедура прекращения трудового договора, который был заключен на выполнение работы, противопоказанной данному работнику по состоянию здоровья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с работником может быть прекращен в связи с установленными фактами, свидетельствующими о том, договор был заключен на выполнение работы, противопоказанной работнику по состоянию здоровья в соответствии с медицинским заключением, которое выдано в порядке, предусмотренном федеральными законами и иными нормативно-правовыми актами РФ. Такая ситуация возможна, если работник не проходил медицинского обследования при приеме на работу или не сообщил работодателю об установленных ему ограничениях или противопоказаниях. Данного работника необходимо уволить с целью выполнения требований Трудового кодекса РФ, которые по тем или иным причинам были нарушены.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прекращения трудового договора по указанному основанию необходимо соблюдение следующих условий: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обязательно наличие медицинского заключения о том, что выполнение данной работы работнику противопоказано;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необходимо отсутствие возможности трудоустроить работника на подходящую ему вакансию в организации.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5" w:name="Par4350"/>
      <w:bookmarkEnd w:id="315"/>
      <w:r w:rsidRPr="000C016B">
        <w:rPr>
          <w:rFonts w:ascii="Times New Roman" w:hAnsi="Times New Roman" w:cs="Times New Roman"/>
          <w:b/>
          <w:bCs/>
          <w:sz w:val="24"/>
          <w:szCs w:val="24"/>
        </w:rPr>
        <w:t>2.2. Издание приказа о прекращении трудового договора, заключенного на выполнение работы, противопоказанной данному работнику по состоянию здоровья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оформляется приказом (унифицированная форма N Т-8). В графе "Основание" указываются реквизиты медицинского заключения, в соответствии с которым данная работа противопоказана работнику. Если работнику предлагалась другая работа, от которой он отказался, сведения об этом отражаются в основании приказа. Датой прекращения трудового договора считается день, когда работодатель узнал о том, что работник не может занимать данную должность.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rsidP="000A51A2">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6" w:name="Par4356"/>
      <w:bookmarkEnd w:id="316"/>
      <w:r w:rsidRPr="000C016B">
        <w:rPr>
          <w:rFonts w:ascii="Times New Roman" w:hAnsi="Times New Roman" w:cs="Times New Roman"/>
          <w:b/>
          <w:bCs/>
          <w:sz w:val="24"/>
          <w:szCs w:val="24"/>
        </w:rPr>
        <w:t>2.3. Внесение записи в трудовую книжку при прекращении трудового договора, который был заключен на выполнение работы, противопоказанной данному работнику по состоянию здоровья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необходимо указать, что договор прекращен в связи с нарушением правил его заключения по основаниям п. 11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7" w:name="Par4363"/>
      <w:bookmarkEnd w:id="317"/>
      <w:r w:rsidRPr="000C016B">
        <w:rPr>
          <w:rFonts w:ascii="Times New Roman" w:hAnsi="Times New Roman" w:cs="Times New Roman"/>
          <w:b/>
          <w:bCs/>
          <w:sz w:val="24"/>
          <w:szCs w:val="24"/>
        </w:rPr>
        <w:t>2.4. Оформление личной карточки при прекращении трудового договора, который был заключен на выполнение работы, противопоказанной данному работнику по состоянию здоровья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нарушением правил его заключения по основаниям п. 11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18" w:name="Par4368"/>
      <w:bookmarkEnd w:id="318"/>
      <w:r w:rsidRPr="000C016B">
        <w:rPr>
          <w:rFonts w:ascii="Times New Roman" w:hAnsi="Times New Roman" w:cs="Times New Roman"/>
          <w:b/>
          <w:bCs/>
          <w:sz w:val="24"/>
          <w:szCs w:val="24"/>
        </w:rPr>
        <w:t>2.5. Выплаты работнику при прекращении трудового договора, который был заключен на выполнение работы, противопоказанной ему по состоянию здоровья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нарушение установленных Трудовым кодексом РФ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(ч. 3 ст. 84 ТК РФ). Если же указанные правила были нарушены по вине работника, то работодатель не обязан предлагать ему другую работу, а выходное пособие работнику не выплачивается.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работника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19" w:name="Par4374"/>
      <w:bookmarkStart w:id="320" w:name="Par4412"/>
      <w:bookmarkEnd w:id="319"/>
      <w:bookmarkEnd w:id="320"/>
      <w:r w:rsidRPr="000C016B">
        <w:rPr>
          <w:rFonts w:ascii="Times New Roman" w:hAnsi="Times New Roman" w:cs="Times New Roman"/>
          <w:b/>
          <w:bCs/>
          <w:sz w:val="24"/>
          <w:szCs w:val="24"/>
        </w:rPr>
        <w:t>3. Отсутствие соответствующего документа об образовании, если выполнение работы требует специальных знаний в соответствии с федеральным законом или иным нормативным правовым актом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1" w:name="Par4414"/>
      <w:bookmarkEnd w:id="321"/>
      <w:r w:rsidRPr="000C016B">
        <w:rPr>
          <w:rFonts w:ascii="Times New Roman" w:hAnsi="Times New Roman" w:cs="Times New Roman"/>
          <w:b/>
          <w:bCs/>
          <w:sz w:val="24"/>
          <w:szCs w:val="24"/>
        </w:rPr>
        <w:t>3.1. Процедура прекращения трудового договора в связи с отсутствием соответствующего документа об образовании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Трудовой договор может быть прекращен вследствие отсутствия соответствующего документа об образовании, если выполнение работы требует специальных знаний согласно федеральному закону или иным нормативным правовым актам (ч. 1 ст. 84 ТК РФ). Документ об образовании и (или) квалификации или наличии специальных знаний </w:t>
      </w:r>
      <w:r w:rsidRPr="000C016B">
        <w:rPr>
          <w:rFonts w:ascii="Times New Roman" w:hAnsi="Times New Roman" w:cs="Times New Roman"/>
          <w:sz w:val="24"/>
          <w:szCs w:val="24"/>
        </w:rPr>
        <w:lastRenderedPageBreak/>
        <w:t>необходим при поступлении на работу, если характер этой работы предполагает наличие у работника определенной квалификации (ст. 65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Так, в силу ст. 100 Федерального закона от 21.11.2011 N 323-ФЗ "Об основах охраны здоровья граждан в Российской Федерации" право на занятие медицинской и фармацевтической деятельностью в РФ имеют лица, получившие высшее или среднее медицинское и фармацевтическое образование в Российской Федерации и имеющие сертификат специалиста.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Уволить работника, который был принят на работу без необходимого для ее выполнения документа, можно, только если выполнение конкретной трудовой функции требует наличия подобных знаний. При этом не имеет значения, по какой причине отсутствует этот документ (работник не прошел соответствующего обучения, выданный документ признан недействительным и пр.).</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Прекращение трудового договора по данному основанию возможно, если документа об образовании, подтверждающего наличие квалификации, которая позволяет выполнять данную работу, не было с момента заключения договора и до обнаружения такого факта. Следовательно, если на работу по каким-либо причинам было принято лицо, не имеющее соответствующего документа об образовании, но до того, как это обстоятельство стало известно работодателю, лицо получило необходимое образование, что подтверждается документом установленного образца, то трудовой договор не расторгается, поскольку уже не будет никаких препятствий для продолжения работы. Подобная ситуация может сложиться, например, при приеме на работу студентов последних курсов профильных вузов, у которых на тот момент еще не было документального подтверждения наличия требуемых знаний, но которые закончили обучение в процессе работы.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данному основанию должны соблюдаться следующие условия: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 работника должен отсутствовать специальный документ об образовании, которое необходимо для выполнения поручаемой работы. Если работник не представляет данный документ, считается, что у него его нет;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необходимо наличие установленного федеральным законом или иными нормативно-правовыми актами запрета на использование труда работника, не имеющего специального образования для выполнения порученной ему работы. Если подобного запрета нет, работник не может быть уволен из-за отсутствия соответствующего документа об образовании. Так, в Постановлении президиума Санкт-Петербургского городского суда от 30.01.2008 N 44г-40/08 указано на незаконность увольнения работника, не имеющего высшего профессионального образования, по п. 11 ч. 1 ст. 77 ТК РФ. Суд также отметил, что Квалификационный справочник должностей руководителей, специалистов и других служащих (утв. Постановлением Минтруда России от 21.08.1998 N 37) носит рекомендательный характер и не устанавливает в качестве обязательного требования наличие высшего образования по конкретной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 работодателя должна отсутствовать возможность перевести работника на другую вакантную должность в организации (ч. 2 ст. 84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2" w:name="Par4427"/>
      <w:bookmarkEnd w:id="322"/>
      <w:r w:rsidRPr="000C016B">
        <w:rPr>
          <w:rFonts w:ascii="Times New Roman" w:hAnsi="Times New Roman" w:cs="Times New Roman"/>
          <w:b/>
          <w:bCs/>
          <w:sz w:val="24"/>
          <w:szCs w:val="24"/>
        </w:rPr>
        <w:t>3.2. Издание приказа о прекращении трудового договора в связи с отсутствием соответствующего документа об образовании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Прекращение трудового договора оформляется приказом (унифицированная форма N Т-8). В графе "Основание" указываются реквизиты документа, в котором зафиксирован факт обнаружения отсутствия необходимых документов об образовании (например, протокол заседания аттестационной комиссии). Если работнику предлагалась другая работа, от которой он отказался, эти сведения отражаются в основании приказа. Датой </w:t>
      </w:r>
      <w:r w:rsidRPr="000C016B">
        <w:rPr>
          <w:rFonts w:ascii="Times New Roman" w:hAnsi="Times New Roman" w:cs="Times New Roman"/>
          <w:sz w:val="24"/>
          <w:szCs w:val="24"/>
        </w:rPr>
        <w:lastRenderedPageBreak/>
        <w:t>прекращения трудового договора считается день, когда работодатель узнал о том, что работник не имеет соответствующего документа об образовании.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jc w:val="center"/>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3" w:name="Par4433"/>
      <w:bookmarkEnd w:id="323"/>
      <w:r w:rsidRPr="000C016B">
        <w:rPr>
          <w:rFonts w:ascii="Times New Roman" w:hAnsi="Times New Roman" w:cs="Times New Roman"/>
          <w:b/>
          <w:bCs/>
          <w:sz w:val="24"/>
          <w:szCs w:val="24"/>
        </w:rPr>
        <w:t>3.3. Внесение записи в трудовую книжку при прекращении трудового договора в связи с отсутствием соответствующего документа об образовании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нарушением установленных правил его заключения по основаниям п. 11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0A51A2" w:rsidRPr="000C016B" w:rsidRDefault="000A51A2">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24" w:name="Par4440"/>
      <w:bookmarkEnd w:id="324"/>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3.4. Оформление личной карточки при прекращении трудового договора в связи с отсутствием соответствующего документа об образовании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нарушением установленных правил его заключения по основаниям п. 11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0A51A2" w:rsidRPr="000C016B" w:rsidRDefault="000A51A2">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25" w:name="Par4445"/>
      <w:bookmarkEnd w:id="325"/>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3.5. Выплаты работнику при прекращении трудового договора в связи с отсутствием соответствующего документа об образовании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нарушение установленных Трудовым кодексом РФ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(ч. 3 ст. 84 ТК РФ). Если же данные правила были нарушены по вине работника, то работодатель не обязан предлагать ему другую работу, а выходное пособие работнику не выплачивается.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работника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26" w:name="Par4451"/>
      <w:bookmarkStart w:id="327" w:name="Par4489"/>
      <w:bookmarkEnd w:id="326"/>
      <w:bookmarkEnd w:id="327"/>
      <w:r w:rsidRPr="000C016B">
        <w:rPr>
          <w:rFonts w:ascii="Times New Roman" w:hAnsi="Times New Roman" w:cs="Times New Roman"/>
          <w:b/>
          <w:bCs/>
          <w:sz w:val="24"/>
          <w:szCs w:val="24"/>
        </w:rPr>
        <w:t xml:space="preserve">4. 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 либо заключение договора в нарушение установленных федеральными законами ограничений, запретов и требований, касающихся привлечения к трудовой </w:t>
      </w:r>
      <w:r w:rsidRPr="000C016B">
        <w:rPr>
          <w:rFonts w:ascii="Times New Roman" w:hAnsi="Times New Roman" w:cs="Times New Roman"/>
          <w:b/>
          <w:bCs/>
          <w:sz w:val="24"/>
          <w:szCs w:val="24"/>
        </w:rPr>
        <w:lastRenderedPageBreak/>
        <w:t>деятельности граждан, уволенных с государственной или муниципальной службы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8" w:name="Par4491"/>
      <w:bookmarkEnd w:id="328"/>
      <w:r w:rsidRPr="000C016B">
        <w:rPr>
          <w:rFonts w:ascii="Times New Roman" w:hAnsi="Times New Roman" w:cs="Times New Roman"/>
          <w:b/>
          <w:bCs/>
          <w:sz w:val="24"/>
          <w:szCs w:val="24"/>
        </w:rPr>
        <w:t>4.1. Процедура прекращения трудового договора, который был заключен в нарушение постановления судьи, иного органа, должностного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может быть прекращен, если он был заключен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 либо в нарушение установленных федеральными законами ограничений, запретов и требований, касающихся привлечения к трудовой деятельности граждан, уволенных с государственной или муниципальной службы.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по данному основанию должны соблюдаться следующие условия: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необходимо наличие вступившего в законную силу судебного постановления о дисквалификации или лишении специального права. Данное постановление вступает в силу по истечении срока на кассационное или апелляционное обжалование либо после вынесения судом апелляционной или кассационной инстанции постановления о признании дисквалификации либо лишения специального права законным и обоснованным. Также следует учитывать, не истекли ли временные ограничения дисквалификации или иного административного наказания на момент обнаружения факта нарушения условий заключения трудового договора. Если сроки истекли, то никаких препятствий для исполнения работником обязанностей по заключенному трудовому договору нет, и, соответственно, он не может быть уволен в связи с указанным обстоятельством;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 работника должна отсутствовать возможность продолжить выполнение своей трудовой функции вследствие дисквалификации или лишения специального права. То есть дисквалификация либо лишение специального права должны касаться непосредственно выполняемой им трудовой функции;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необходимо отсутствие у работодателя возможности трудоустроить увольняемого работника в организации (ч. 2 ст. 84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9" w:name="Par4499"/>
      <w:bookmarkEnd w:id="329"/>
      <w:r w:rsidRPr="000C016B">
        <w:rPr>
          <w:rFonts w:ascii="Times New Roman" w:hAnsi="Times New Roman" w:cs="Times New Roman"/>
          <w:b/>
          <w:bCs/>
          <w:sz w:val="24"/>
          <w:szCs w:val="24"/>
        </w:rPr>
        <w:t>4.2. Издание приказа о прекращении трудового договора, заключенного в нарушение постановления судьи, иного органа, должностного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оформляется приказом (унифицированная форма N Т-8). В графе "Основание" указываются реквизиты документа компетентного органа, в соответствии с которым работник лишен права исполнять соответствующие трудовые обязанности. Если работнику предлагалась другая работа, от которой он отказался, информацию об этом необходимо отразить в основании приказа. Датой прекращения трудового договора считается день, когда работодатель узнал о том, что работник не может занимать данную должность. Когда работодатель узнал о наличии вступившего в силу решения суда или иного органа, об этом следует составить акт.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0" w:name="Par4505"/>
      <w:bookmarkEnd w:id="330"/>
      <w:r w:rsidRPr="000C016B">
        <w:rPr>
          <w:rFonts w:ascii="Times New Roman" w:hAnsi="Times New Roman" w:cs="Times New Roman"/>
          <w:b/>
          <w:bCs/>
          <w:sz w:val="24"/>
          <w:szCs w:val="24"/>
        </w:rPr>
        <w:t>4.3. Внесение записи в трудовую книжку при прекращении трудового договора, который был заключен в нарушение постановления судьи, иного органа, должностного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нарушением установленных правил его заключения по основаниям п. 11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1" w:name="Par4512"/>
      <w:bookmarkEnd w:id="331"/>
      <w:r w:rsidRPr="000C016B">
        <w:rPr>
          <w:rFonts w:ascii="Times New Roman" w:hAnsi="Times New Roman" w:cs="Times New Roman"/>
          <w:b/>
          <w:bCs/>
          <w:sz w:val="24"/>
          <w:szCs w:val="24"/>
        </w:rPr>
        <w:t>4.4. Оформление личной карточки при прекращении трудового договора, который был заключен в нарушение постановления судьи, иного органа, должностного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нарушением установленных правил его заключения по основаниям п. 11 ч. 1 ст. 77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0A51A2" w:rsidRPr="000C016B" w:rsidRDefault="000A51A2">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32" w:name="Par4517"/>
      <w:bookmarkEnd w:id="332"/>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4.5. Выплаты работнику при прекращении трудового договора, который был заключен в нарушение постановления судьи, иного органа, должностного лица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нарушение установленных Трудовым кодексом РФ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(ч. 3 ст. 84 ТК РФ). Если же данные правила были нарушены по вине работника, то работодатель не обязан предлагать ему другую работу, а выходное пособие работнику не выплачивается.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остальные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работника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33" w:name="Par4523"/>
      <w:bookmarkStart w:id="334" w:name="Par4561"/>
      <w:bookmarkEnd w:id="333"/>
      <w:bookmarkEnd w:id="334"/>
      <w:r w:rsidRPr="000C016B">
        <w:rPr>
          <w:rFonts w:ascii="Times New Roman" w:hAnsi="Times New Roman" w:cs="Times New Roman"/>
          <w:b/>
          <w:bCs/>
          <w:sz w:val="24"/>
          <w:szCs w:val="24"/>
        </w:rPr>
        <w:t>5. Прекращение трудового договора, заключенного в нарушение установленных Трудовым кодексом РФ, иным федеральным законом ограничений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Трудовой договор прекращается по п. 11 ч. 1 ст. 77 ТК РФ, если он заключен в нарушение установленных Трудовым кодексом РФ, иным федеральным законом ограничений на занятие определенными видами трудовой деятельности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6 ч. 1 ст. 84 ТК РФ). Понятие "ограничения" в ст. 84 ТК РФ не раскрыто. Исходя из п. п. 6, 7 Постановления Пленума Верховного Суда РФ от 28.01.2014 N 1 можно сделать вывод о том, что в содержание данного понятия включены предусмотренные законами ограничения и запреты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частности, такие ограничения установлены при заключении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 женщинами, если предусматривается выполнение работ, перечисленных в ст. 253 ТК РФ, а также ст. 298 ТК РФ (при определенных условиях) и п. п. 2.1, 2.2, 2.3 Постановления ВС РСФСР от 01.11.1990 N 298/3-1.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i/>
          <w:iCs/>
          <w:sz w:val="24"/>
          <w:szCs w:val="24"/>
        </w:rPr>
        <w:t xml:space="preserve">Например, работодателю запрещено принимать женщин на работы, которые связаны с подъемом и перемещением вручную тяжестей, превышающих предельно допустимые для них нормы (ч. 2 ст. 253 ТК РФ, </w:t>
      </w:r>
      <w:proofErr w:type="spellStart"/>
      <w:r w:rsidRPr="000C016B">
        <w:rPr>
          <w:rFonts w:ascii="Times New Roman" w:hAnsi="Times New Roman" w:cs="Times New Roman"/>
          <w:i/>
          <w:iCs/>
          <w:sz w:val="24"/>
          <w:szCs w:val="24"/>
        </w:rPr>
        <w:t>абз</w:t>
      </w:r>
      <w:proofErr w:type="spellEnd"/>
      <w:r w:rsidRPr="000C016B">
        <w:rPr>
          <w:rFonts w:ascii="Times New Roman" w:hAnsi="Times New Roman" w:cs="Times New Roman"/>
          <w:i/>
          <w:iCs/>
          <w:sz w:val="24"/>
          <w:szCs w:val="24"/>
        </w:rPr>
        <w:t xml:space="preserve">. 3 п. 7 Постановления Пленума </w:t>
      </w:r>
      <w:r w:rsidRPr="000C016B">
        <w:rPr>
          <w:rFonts w:ascii="Times New Roman" w:hAnsi="Times New Roman" w:cs="Times New Roman"/>
          <w:i/>
          <w:iCs/>
          <w:sz w:val="24"/>
          <w:szCs w:val="24"/>
        </w:rPr>
        <w:lastRenderedPageBreak/>
        <w:t xml:space="preserve">Верховного Суда РФ от 28.01.2014 N 1). Если в нарушение данного запрета женщина была допущена к этой работе, работодатель обязан предложить ей другие имеющиеся у него вакансии (ч. 2 ст. 84 ТК РФ, </w:t>
      </w:r>
      <w:proofErr w:type="spellStart"/>
      <w:r w:rsidRPr="000C016B">
        <w:rPr>
          <w:rFonts w:ascii="Times New Roman" w:hAnsi="Times New Roman" w:cs="Times New Roman"/>
          <w:i/>
          <w:iCs/>
          <w:sz w:val="24"/>
          <w:szCs w:val="24"/>
        </w:rPr>
        <w:t>абз</w:t>
      </w:r>
      <w:proofErr w:type="spellEnd"/>
      <w:r w:rsidRPr="000C016B">
        <w:rPr>
          <w:rFonts w:ascii="Times New Roman" w:hAnsi="Times New Roman" w:cs="Times New Roman"/>
          <w:i/>
          <w:iCs/>
          <w:sz w:val="24"/>
          <w:szCs w:val="24"/>
        </w:rPr>
        <w:t xml:space="preserve">. 8 п. 7 Постановления Пленума Верховного Суда РФ от 28.01.2014 N 1). В случае если они отсутствуют или работник не согласился на перевод, трудовой договор прекращается на основании </w:t>
      </w:r>
      <w:proofErr w:type="spellStart"/>
      <w:r w:rsidRPr="000C016B">
        <w:rPr>
          <w:rFonts w:ascii="Times New Roman" w:hAnsi="Times New Roman" w:cs="Times New Roman"/>
          <w:i/>
          <w:iCs/>
          <w:sz w:val="24"/>
          <w:szCs w:val="24"/>
        </w:rPr>
        <w:t>абз</w:t>
      </w:r>
      <w:proofErr w:type="spellEnd"/>
      <w:r w:rsidRPr="000C016B">
        <w:rPr>
          <w:rFonts w:ascii="Times New Roman" w:hAnsi="Times New Roman" w:cs="Times New Roman"/>
          <w:i/>
          <w:iCs/>
          <w:sz w:val="24"/>
          <w:szCs w:val="24"/>
        </w:rPr>
        <w:t>. 6 ч. 1 ст. 84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лицами, осуществляющими педагогическую или иную предусмотренную ст. 351.1 ТК РФ деятельность (ч. 2 ст. 331 и ст. 351.1 ТК РФ с учетом положений Постановления Конституционного Суда РФ от 18.07.2013 N 19-П). При приеме на работу они обязаны представить работодателю справку о наличии (отсутствии) судимости и (или) факта уголовного преследования либо о прекращении уголовного преследования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7 ч. 1 ст. 65 ТК РФ, Приложение N 6 к Административному регламенту, утвержденному Приказом МВД России от 07.11.2011 N 1121);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лицами, не достигшими возраста 18 лет, если предусматривается выполнение работ, которые перечислены в ст. 265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Дополнительные ограничения устанавливаются при заключении трудового договора с лицами, не достигшими возраста 15 лет (ч. 3, 4 ст. 63 ТК РФ). В частности, обязательным условием при приеме на работу является письменное согласие одного из родителей (опекуна, попечителя) и разрешение органа опеки и попечительства на заключение трудового договора с указанными лицами.Трудовой договор, заключенный в нарушение данного условия, подлежит прекращению на основании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6 ч. 1 ст. 84 ТК РФ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5 п. 6 Постановления Пленума Верховного Суда РФ от 28.01.2014 N 1). Однако трудовые отношения могут быть продолжены, если обстоятельство, препятствовавшее заключению трудового договора, устранено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6 п. 6 Постановления Пленума Верховного Суда РФ от 28.01.2014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водителями автомобилей, если предусматривается выполнение работы по совместительству (ч. 1 ст. 329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лицами, у которых отсутствуют профилактические прививки, если предусматривается выполнение работ, связанных с высоким риском заболевания инфекционными болезнями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4 ч. 2 ст. 5 Федерального закона от 17.09.1998 N 157-ФЗ).</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нарушение установленных законом ограничений при заключении трудового договора было допущено работодателем, то он обязан предложить работнику другую имеющуюся у него работу.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Под другой работой понимается как вакантная должность или работа, соответствующая квалификации работника, так и вакантная нижестоящая должность или нижеоплачиваемая работа, которую последний может выполнять с учетом состояния здоровья. Работодатель обязан предлагать работнику все отвечающие указанным требованиям вакансии, которые имеются у него в данной местности, а также в других местностях, если это предусмотрено коллективным договором, соглашениями, трудовым договором (ч. 2 ст. 84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Исходя из положений ч. 2 ст. 331, ст. 351.1 ТК РФ, содержащих ряд ограничений и запретов на осуществление трудовой деятельности, в том числе педагогической, можно сделать вывод о том, что работодатель при увольнении на основании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6 ч. 1 ст. 84 ТК РФ работников, которые осуществляют педагогическую или иную предусмотренную ст. 351.1 ТК РФ деятельность, не может предложить указанным лицам другую имеющуюся у него работу. Это связано с тем, что по смыслу приведенных норм предлагаемая работа относится к запрещенной для этих работников сфере деятельности. Однако в рассматриваемой ситуации для работодателя сохраняется риск судебного разбирательства.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Рекомендуем работодателю оформить предложение о работе письменно. В случае возникновения спора это позволит работодателю подтвердить тот факт, что он предлагал </w:t>
      </w:r>
      <w:r w:rsidRPr="000C016B">
        <w:rPr>
          <w:rFonts w:ascii="Times New Roman" w:hAnsi="Times New Roman" w:cs="Times New Roman"/>
          <w:sz w:val="24"/>
          <w:szCs w:val="24"/>
        </w:rPr>
        <w:lastRenderedPageBreak/>
        <w:t>работнику имеющиеся вакансии в порядке, предусмотренном ч. 2 ст. 84 ТК РФ. Согласие работника на перевод следует оформлять письменно (ч. 2 ст. 84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случае когда у работодателя отсутствует другая работа, на которую можно перевести работника, или работник не согласился на перевод, трудовой договор прекращается (ч. 2 ст. 84 ТК РФ,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1 п. 51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нарушение установленных законом правил заключения трудового договора произошло по вине работника, то работодатель не обязан предлагать ему при увольнении другие вакансии (ч. 3 ст. 84 ТК РФ). Например, работодатель освобождается от названной обязанности, если в процессе работы выяснится, что работник при приеме на работу представил работодателю подложные документы. В этом случае трудовой договор расторгается по п. 11 ч. 1 ст. 81 ТК РФ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xml:space="preserve">. 2 п. 51 Постановления Пленума Верховного Суда РФ от 17.03.2004 N 2). </w:t>
      </w:r>
    </w:p>
    <w:p w:rsidR="000A51A2" w:rsidRPr="000C016B" w:rsidRDefault="000A51A2">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5" w:name="Par4591"/>
      <w:bookmarkEnd w:id="335"/>
      <w:r w:rsidRPr="000C016B">
        <w:rPr>
          <w:rFonts w:ascii="Times New Roman" w:hAnsi="Times New Roman" w:cs="Times New Roman"/>
          <w:b/>
          <w:bCs/>
          <w:sz w:val="24"/>
          <w:szCs w:val="24"/>
        </w:rPr>
        <w:t>5.1. Процедура прекращения трудового договора, заключенного в нарушение ограничений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36" w:name="Par4593"/>
      <w:bookmarkEnd w:id="336"/>
      <w:r w:rsidRPr="000C016B">
        <w:rPr>
          <w:rFonts w:ascii="Times New Roman" w:hAnsi="Times New Roman" w:cs="Times New Roman"/>
          <w:b/>
          <w:bCs/>
          <w:sz w:val="24"/>
          <w:szCs w:val="24"/>
        </w:rPr>
        <w:t>5.1.1. Издание приказа о прекращении трудового договора, заключенного в нарушение ограничений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оформляет прекращение трудового договора приказом (ч. 1 ст. 84.1 ТК РФ). При этом можно использовать унифицированную форму N Т-8, утвержденную Постановлением Госкомстата России от 05.01.2004 N 1. В графе "Основание" данного приказа указываются реквизиты соответствующего документа, например решения суда или государственной инспекции труда.С этим приказом работник должен быть ознакомлен под роспись (ч. 2 ст. 84.1 ТК РФ). Полагаем, что, если трудовой договор прекращен с лицом, не достигшим 14 лет, поставить подпись, которая подтверждает ознакомление с приказом об увольнении, может один из его родителей (опекун) по аналогии с правилами подписания трудового договора, установленными ч. 4 ст. 63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работника (в случае увольнения лица до 14 лет - родителя, опекуна) невозможно ознакомить с приказом или работник (в случае увольнения лица до 14 лет - родитель, опекун) отказывается ознакомиться с ним под роспись, в приказе (распоряжении) делается соответствующая запись (ч. 2 ст. 84.1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37" w:name="Par4600"/>
      <w:bookmarkEnd w:id="337"/>
      <w:r w:rsidRPr="000C016B">
        <w:rPr>
          <w:rFonts w:ascii="Times New Roman" w:hAnsi="Times New Roman" w:cs="Times New Roman"/>
          <w:b/>
          <w:bCs/>
          <w:sz w:val="24"/>
          <w:szCs w:val="24"/>
        </w:rPr>
        <w:t>5.1.2. Внесение записи в трудовую книжку при прекращении трудового договора, заключенного в нарушение ограничений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на основании соответствующего приказа (ч. 4 ст. 66 ТК РФ). При этом необходимо указать, что договор прекращен в связи с нарушением правил его заключения на основании п. 11 ч. 1 ст. 77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прекращении трудового договора с работником все записи, которые внесены в его трудовую книжку за период работы у данного работодателя, заверяются подписью работодателя (лица, ответственного за ведение трудовых книжек), печатью работодателя и подписью работника (п. 35 Правил ведения и хранения трудовых книжек, изготовления бланков трудовой книжки и обеспечения ими работодателей, утвержденных Постановлением Правительства РФ от 16.04.2003 N 225; далее - Правила ведения и хранения трудовых книжек).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Полагаем, что, если трудовой договор прекращен с лицом, не достигшим 14 лет, поставить подпись, подтверждающую ознакомление с записями, которые внесены в его трудовую книжку, может один из его родителей (опекун) по аналогии с правилами подписания трудового договора, установленными ч. 4 ст. 63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Трудовая книжка выдается работнику в день прекращения трудового договора (ч. 4 </w:t>
      </w:r>
      <w:r w:rsidRPr="000C016B">
        <w:rPr>
          <w:rFonts w:ascii="Times New Roman" w:hAnsi="Times New Roman" w:cs="Times New Roman"/>
          <w:sz w:val="24"/>
          <w:szCs w:val="24"/>
        </w:rPr>
        <w:lastRenderedPageBreak/>
        <w:t>ст. 84.1 ТК РФ, п. 35 Правил ведения и хранения трудовых книжек).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ее получении работник (в случае увольнения лица до 14 лет - родитель, опекун) должен расписаться в книге учета движения трудовых книжек и вкладышей в них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3 п. 41 Правил ведения и хранения трудовых книжек).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38" w:name="Par4609"/>
      <w:bookmarkEnd w:id="338"/>
      <w:r w:rsidRPr="000C016B">
        <w:rPr>
          <w:rFonts w:ascii="Times New Roman" w:hAnsi="Times New Roman" w:cs="Times New Roman"/>
          <w:b/>
          <w:bCs/>
          <w:sz w:val="24"/>
          <w:szCs w:val="24"/>
        </w:rPr>
        <w:t>5.1.3. Оформление личной карточки при прекращении трудового договора, заключенного в нарушение ограничений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Запись о прекращении трудового договора вносится в личную карточку работника (унифицированная форма N Т-2). Она должна соответствовать записи, сделанной в его трудовой книжке (п. 35 Правил ведения и хранения трудовых книжек). Работодатель обязан ознакомить работника с указанной записью в личной карточке под роспись (п. 12,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3 п. 41 Правил ведения и хранения трудовых книжек).</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Полагаем, что, если трудовой договор прекращен с лицом, не достигшим 14 лет, поставить подпись, которая подтверждает ознакомление с внесенной записью, может один из его родителей (опекун) по аналогии с правилами подписания трудового договора, установленными ч. 4 ст. 63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39" w:name="Par4615"/>
      <w:bookmarkEnd w:id="339"/>
      <w:r w:rsidRPr="000C016B">
        <w:rPr>
          <w:rFonts w:ascii="Times New Roman" w:hAnsi="Times New Roman" w:cs="Times New Roman"/>
          <w:b/>
          <w:bCs/>
          <w:sz w:val="24"/>
          <w:szCs w:val="24"/>
        </w:rPr>
        <w:t>5.1.4. Выплаты работнику при прекращении трудового договора, заключенного в нарушение ограничений на занятие определенными видами трудовой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Если правила заключения трудового договора нарушены не по вине работника, при его прекращении последнему выплачивается выходное пособие в размере среднего месячного заработка (ч. 3 ст. 84 ТК РФ). Например, данное пособие работодатель должен выплатить несовершеннолетнему, который был допущен к подземным работам в нарушение установленного ст. 265 ТК РФ запрета. Этот вывод следует из анализа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8 п. 7 Постановления Пленума Верховного Суда РФ от 28.01.2014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Выходное пособие не выплачивается, если нарушение установленных законом правил заключения трудового договора было допущено по вине работника (ч. 3 ст. 84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работника (ч. 4 ст. 84.1, ч. 1 ст. 140 ТК РФ). Если работник в этот день не работал, то соответствующие суммы выплачиваются не позднее дня, следующего после предъявления уволенным работником требования о расчете (ч. 1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случае спора о размерах сумм, которые причитаются работнику при увольнении, работодатель обязан выплатить не оспариваемую им сумму в день прекращения трудового договора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C8528C">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340" w:name="Par4622"/>
      <w:bookmarkStart w:id="341" w:name="Par4655"/>
      <w:bookmarkEnd w:id="340"/>
      <w:bookmarkEnd w:id="341"/>
      <w:r>
        <w:rPr>
          <w:rFonts w:ascii="Times New Roman" w:hAnsi="Times New Roman" w:cs="Times New Roman"/>
          <w:b/>
          <w:bCs/>
          <w:sz w:val="24"/>
          <w:szCs w:val="24"/>
          <w:lang w:val="en-US"/>
        </w:rPr>
        <w:t>V</w:t>
      </w:r>
      <w:r w:rsidR="007618F8" w:rsidRPr="000C016B">
        <w:rPr>
          <w:rFonts w:ascii="Times New Roman" w:hAnsi="Times New Roman" w:cs="Times New Roman"/>
          <w:b/>
          <w:bCs/>
          <w:sz w:val="24"/>
          <w:szCs w:val="24"/>
        </w:rPr>
        <w:t xml:space="preserve">. СПЕЦИАЛЬНЫЕ </w:t>
      </w:r>
      <w:r w:rsidR="009013EF" w:rsidRPr="000C016B">
        <w:rPr>
          <w:rFonts w:ascii="Times New Roman" w:hAnsi="Times New Roman" w:cs="Times New Roman"/>
          <w:b/>
          <w:bCs/>
          <w:sz w:val="24"/>
          <w:szCs w:val="24"/>
        </w:rPr>
        <w:t>ОСНОВАНИЯ РАСТОРЖЕНИЯ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bookmarkStart w:id="342" w:name="Par4776"/>
      <w:bookmarkStart w:id="343" w:name="Par5035"/>
      <w:bookmarkEnd w:id="342"/>
      <w:bookmarkEnd w:id="343"/>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 Прекращение трудового договора с совместителем</w:t>
      </w:r>
      <w:r w:rsidR="00F63167" w:rsidRPr="000C016B">
        <w:rPr>
          <w:rFonts w:ascii="Times New Roman" w:hAnsi="Times New Roman" w:cs="Times New Roman"/>
          <w:b/>
          <w:bCs/>
          <w:sz w:val="24"/>
          <w:szCs w:val="24"/>
        </w:rPr>
        <w:t xml:space="preserve"> (статья 288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4" w:name="Par5037"/>
      <w:bookmarkEnd w:id="344"/>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.1. Процедура прекращения трудового договора с совместителем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Помимо оснований, предусмотренных Трудовым кодексом РФ и иными федеральными законами, трудовой договор, заключенный на неопределенный срок с совместителем, может быть прекращен в случае приема работника, для которого эта работа будет являться основной (ст. 288 ТК РФ). В силу указанной нормы до прекращения трудового договора с работником по данному основанию необходимо предупредить его об этом в письменной форме за две недели до увольнения. Если работник отказывается поставить свою подпись в подтверждение ознакомления с предупреждением об увольнении, рекомендуем зачитать ему названный документ вслух в присутствии свидетелей и составить акт о том, что работник отказался от проставления подписи в нем. </w:t>
      </w:r>
      <w:r w:rsidRPr="000C016B">
        <w:rPr>
          <w:rFonts w:ascii="Times New Roman" w:hAnsi="Times New Roman" w:cs="Times New Roman"/>
          <w:sz w:val="24"/>
          <w:szCs w:val="24"/>
        </w:rPr>
        <w:lastRenderedPageBreak/>
        <w:t>Таким образом, у работодателя будет доказательство того, что он выполнил требование ст. 288 ТК РФ и предупредил работника об увольнении.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i/>
          <w:iCs/>
          <w:sz w:val="24"/>
          <w:szCs w:val="24"/>
        </w:rPr>
        <w:t>Важно!</w:t>
      </w:r>
      <w:r w:rsidRPr="000C016B">
        <w:rPr>
          <w:rFonts w:ascii="Times New Roman" w:hAnsi="Times New Roman" w:cs="Times New Roman"/>
          <w:sz w:val="24"/>
          <w:szCs w:val="24"/>
        </w:rPr>
        <w:t xml:space="preserve"> Не допускается расторжение трудового договора по ст. 288 ТК РФ с совместителем, если с ним заключен срочный договор. Его можно уволить только на общих основаниях. Этот вывод подтвержден судебной практикой (см. Апелляционное определение Ставропольского краевого суда от 01.04.2014 по делу N 33-1702/14, Апелляционное определение Иркутского областного суда от 05.02.2014 по делу N 33-839/14, Определение Московского городского суда от 06.03.2012 по делу N 33-7266).</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5" w:name="Par5050"/>
      <w:bookmarkEnd w:id="345"/>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.2. Издание приказа о прекращении трудового договора с совместителем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приказе о прекращении трудового договора (унифицированная форма N Т-8) необходимо указать реквизиты предупреждения.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6" w:name="Par5059"/>
      <w:bookmarkEnd w:id="346"/>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.3. Внесение записи в трудовую книжку при прекращении трудового договора с совместителем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Поскольку трудовая книжка хранится у работодателя по основному месту работы, то по месту работы по совместительству никакие записи в нее не вносятся. Если работник на основании ст. 62 ТК РФ потребует предоставить ему заверенные копии всех документов (для внесения записи по основному месту работы), ему необходимо их выдать в течение трех дней с момента получения заявления.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7" w:name="Par5064"/>
      <w:bookmarkEnd w:id="347"/>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.4. Оформление личной карточки при прекращении трудового договора с совместителем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приемом на работу работника, для которого данная работа будет основной, по основаниям ст. 288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8" w:name="Par5069"/>
      <w:bookmarkEnd w:id="348"/>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.5. Выплаты совместителю при прекращении трудового договора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9" w:name="Par5073"/>
      <w:bookmarkEnd w:id="349"/>
      <w:r w:rsidRPr="000C016B">
        <w:rPr>
          <w:rFonts w:ascii="Times New Roman" w:hAnsi="Times New Roman" w:cs="Times New Roman"/>
          <w:b/>
          <w:bCs/>
          <w:sz w:val="24"/>
          <w:szCs w:val="24"/>
        </w:rPr>
        <w:t>1</w:t>
      </w:r>
      <w:r w:rsidR="009013EF" w:rsidRPr="000C016B">
        <w:rPr>
          <w:rFonts w:ascii="Times New Roman" w:hAnsi="Times New Roman" w:cs="Times New Roman"/>
          <w:b/>
          <w:bCs/>
          <w:sz w:val="24"/>
          <w:szCs w:val="24"/>
        </w:rPr>
        <w:t>.6. Выдача документов, связанных с работой</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Согласно ч. 4 ст. 84.1 ТК РФ в день прекращения трудового договора работодатель обязан выдать работнику по его письменному заявлению заверенные надлежащим образом копии документов, связанных с работой. Кроме того, 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3 п. 2 ст. 4.1 Федерального закона от 29.12.2006 N 255-ФЗ работнику должна быть выдана справка о сумме заработка за два календарных года, предшествующих году прекращения работы (службы, иной деятельности).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 просьбой выдать указанную справку может обратиться и ранее уволенный работник. В этом случае работодатель должен выдать ее не позднее трех рабочих дней со </w:t>
      </w:r>
      <w:r w:rsidRPr="000C016B">
        <w:rPr>
          <w:rFonts w:ascii="Times New Roman" w:hAnsi="Times New Roman" w:cs="Times New Roman"/>
          <w:sz w:val="24"/>
          <w:szCs w:val="24"/>
        </w:rPr>
        <w:lastRenderedPageBreak/>
        <w:t>дня подачи письменного заявления. Заявление работник может подать лично, через своего законного представителя (доверенное лицо) или направить по почте. Если заявление подается через доверенное лицо, то необходимо представить документы, удостоверяющие личность и полномочия данного лица. Работодатель несет ответственность за достоверность сведений, содержащихся в справке (ст. 15.1 Закона N 255-ФЗ).</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Форма справки и Порядок ее выдачи утверждены Приказом Минтруда России от 30.04.2013 N 182н.</w:t>
      </w:r>
    </w:p>
    <w:p w:rsidR="00BD0AA2" w:rsidRPr="000C016B" w:rsidRDefault="00BD0AA2">
      <w:pPr>
        <w:widowControl w:val="0"/>
        <w:autoSpaceDE w:val="0"/>
        <w:autoSpaceDN w:val="0"/>
        <w:adjustRightInd w:val="0"/>
        <w:spacing w:after="0" w:line="240" w:lineRule="auto"/>
        <w:ind w:firstLine="540"/>
        <w:jc w:val="both"/>
        <w:outlineLvl w:val="1"/>
        <w:rPr>
          <w:rFonts w:ascii="Times New Roman" w:hAnsi="Times New Roman" w:cs="Times New Roman"/>
          <w:b/>
          <w:bCs/>
          <w:sz w:val="24"/>
          <w:szCs w:val="24"/>
        </w:rPr>
      </w:pPr>
      <w:bookmarkStart w:id="350" w:name="Par5080"/>
      <w:bookmarkStart w:id="351" w:name="Par5111"/>
      <w:bookmarkStart w:id="352" w:name="Par5184"/>
      <w:bookmarkEnd w:id="350"/>
      <w:bookmarkEnd w:id="351"/>
      <w:bookmarkEnd w:id="352"/>
    </w:p>
    <w:p w:rsidR="009013EF" w:rsidRPr="000C016B" w:rsidRDefault="00733AF0">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 Прекращение трудового договора с педагогическим работником</w:t>
      </w:r>
      <w:r w:rsidR="00130F95" w:rsidRPr="000C016B">
        <w:rPr>
          <w:rFonts w:ascii="Times New Roman" w:hAnsi="Times New Roman" w:cs="Times New Roman"/>
          <w:b/>
          <w:bCs/>
          <w:sz w:val="24"/>
          <w:szCs w:val="24"/>
        </w:rPr>
        <w:t xml:space="preserve"> (статья </w:t>
      </w:r>
      <w:r w:rsidR="00F63167" w:rsidRPr="000C016B">
        <w:rPr>
          <w:rFonts w:ascii="Times New Roman" w:hAnsi="Times New Roman" w:cs="Times New Roman"/>
          <w:b/>
          <w:bCs/>
          <w:sz w:val="24"/>
          <w:szCs w:val="24"/>
        </w:rPr>
        <w:t>336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53" w:name="Par5186"/>
      <w:bookmarkEnd w:id="353"/>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.1. Повторное в течение одного года грубое нарушение устава образовательного учреждения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54" w:name="Par5188"/>
      <w:bookmarkEnd w:id="354"/>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.1.1. Процедура прекращения трудового договора с педагогическим работником в связи с повторным грубым нарушением устава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соответствии с п. 1 ст. 336 ТК РФ основанием прекращения трудового договора с педагогическим работником является повторное в течение одного года грубое нарушение устава образовательного учреждения.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Поскольку данное основание прекращения трудового договора является мерой дисциплинарной ответственности, соответственно, необходимо соблюсти требования ст. ст. 192 - 193 ТК РФ относительно порядка применения дисциплинарного взыскания.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55" w:name="Par5194"/>
      <w:bookmarkEnd w:id="355"/>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.1.2. Издание приказа о прекращении трудового договора с педагогическим работником в связи с повторным грубым нарушением устава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Увольнение по п. 1 ст. 336 ТК РФ является видом дисциплинарного взыскания (ч. 3 ст. 192 ТК РФ). Применение к работнику взыскания и расторжение трудового договора оформляются соответствующими приказами (ст. ст. 84.1, 193 ТК РФ). Поскольку наложение взыскания в виде увольнения само по себе свидетельствует о расторжении трудового договора, то в данной ситуации следует издать один приказ (Апелляционное определение Верховного Суда РФ от 09.11.2012 N 60-АПГ12-7, письмо </w:t>
      </w:r>
      <w:proofErr w:type="spellStart"/>
      <w:r w:rsidRPr="000C016B">
        <w:rPr>
          <w:rFonts w:ascii="Times New Roman" w:hAnsi="Times New Roman" w:cs="Times New Roman"/>
          <w:sz w:val="24"/>
          <w:szCs w:val="24"/>
        </w:rPr>
        <w:t>Роструда</w:t>
      </w:r>
      <w:proofErr w:type="spellEnd"/>
      <w:r w:rsidRPr="000C016B">
        <w:rPr>
          <w:rFonts w:ascii="Times New Roman" w:hAnsi="Times New Roman" w:cs="Times New Roman"/>
          <w:sz w:val="24"/>
          <w:szCs w:val="24"/>
        </w:rPr>
        <w:t xml:space="preserve"> от 01.06.2011 N 1493-6-1). В противном случае будет нарушена ч. 5 ст. 193 ТК РФ, согласно которой за каждый проступок можно применить только одно дисциплинарное взыскание (Апелляционное определение Верховного Суда РФ от 09.11.2012 N 60-АПГ12-7).</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Увольнение работника оформляется приказом по унифицированной форме N Т-8 (ч. 1 ст. 84.1 ТК РФ,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При заполнении отдельных строк такого приказа нужно учитывать некоторые особенности.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1.</w:t>
      </w:r>
      <w:r w:rsidRPr="000C016B">
        <w:rPr>
          <w:rFonts w:ascii="Times New Roman" w:hAnsi="Times New Roman" w:cs="Times New Roman"/>
          <w:sz w:val="24"/>
          <w:szCs w:val="24"/>
        </w:rPr>
        <w:t xml:space="preserve"> "Дата составления".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Издать приказ об увольнении работника по п. 1 ст. 336 ТК РФ можно: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если со дня обнаружения проступка прошло не более одного месяца (ч. 3 ст. 193 ТК РФ). В указанный срок не включается время: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болезни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пребывания работника в отпуске. К отпуску, прерывающему месячный срок, относятся все виды отпусков, предусмотренные законодательством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"г"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отсутствия работника на работе по иным основаниям, в том числе в связи с использованием дней отдыха (отгулов) независимо от их продолжительности (например, при вахтовом методе организации работ)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"в"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б) если со дня совершения проступка прошло не более шести месяцев (ч. 4 ст. 193 ТК </w:t>
      </w:r>
      <w:r w:rsidRPr="000C016B">
        <w:rPr>
          <w:rFonts w:ascii="Times New Roman" w:hAnsi="Times New Roman" w:cs="Times New Roman"/>
          <w:sz w:val="24"/>
          <w:szCs w:val="24"/>
        </w:rPr>
        <w:lastRenderedPageBreak/>
        <w:t>РФ). В указанный срок не включается время производства по уголовному делу.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Днем обнаружения проступка считается день, когда о проступке стало известно непосредственному руководителю работника. При этом не имеет значения, наделен руководитель правом наложения дисциплинарных взысканий или нет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"б" п. 34 Постановления Пленума Верховного Суда РФ от 17.03.2004 N 2);</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если со дня применения предыдущего взыскания за грубое нарушение устава образовательного учреждения не прошло одного года.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2.</w:t>
      </w:r>
      <w:r w:rsidRPr="000C016B">
        <w:rPr>
          <w:rFonts w:ascii="Times New Roman" w:hAnsi="Times New Roman" w:cs="Times New Roman"/>
          <w:sz w:val="24"/>
          <w:szCs w:val="24"/>
        </w:rPr>
        <w:t xml:space="preserve"> "Основание прекращения (расторжения) трудового договора (увольнения)".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Нужно привести формулировку из п. 1 ст. 336 ТК РФ и ссылку на эту статью.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b/>
          <w:bCs/>
          <w:sz w:val="24"/>
          <w:szCs w:val="24"/>
        </w:rPr>
        <w:t>3.</w:t>
      </w:r>
      <w:r w:rsidRPr="000C016B">
        <w:rPr>
          <w:rFonts w:ascii="Times New Roman" w:hAnsi="Times New Roman" w:cs="Times New Roman"/>
          <w:sz w:val="24"/>
          <w:szCs w:val="24"/>
        </w:rPr>
        <w:t xml:space="preserve"> "Основание (документ, номер и дата)".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строку следует вписать реквизиты:</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документов, подтверждающих факт совершения проступка; грубый характер допущенного нарушения; применение к работнику взыскания с учетом обстоятельств совершения проступка, предшествующего поведения работника и его отношения к труду (например, докладные записки, акты, объяснительные работника);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приказа о ранее примененном дисциплинарном взыскании за грубое нарушение устава образовательного учреждения, если это взыскание не снято или не погашено на момент совершения повторного проступка, послужившего основанием для принятия решения об увольнении работника (ст. 194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 (форма N Т-61), которая применяется для учета и расчета причитающейся работнику зарплаты (Постановление Госкомстата России от 05.01.2004 N 1).</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56" w:name="Par5219"/>
      <w:bookmarkEnd w:id="356"/>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.1.3. Внесение записи в трудовую книжку при прекращении трудового договора с педагогическим работником в связи с повторным грубым нарушением устава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повторным в течение одного года грубым нарушением устава образовательного учреждения по основаниям п. 1 ст. 336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расторжения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57" w:name="Par5226"/>
      <w:bookmarkEnd w:id="357"/>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.1.4. Оформление личной карточки при прекращении трудового договора с педагогическим работником в связи с повторным грубым нарушением устава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за совершение повторного в течение одного года грубого нарушения устава образовательного учреждения по основаниям п. 1 ст. 336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58" w:name="Par5231"/>
      <w:bookmarkEnd w:id="358"/>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.1.5. Выплаты педагогическому работнику при прекращении трудового договора в связи с повторным грубым нарушением устава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работника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w:t>
      </w:r>
      <w:r w:rsidRPr="000C016B">
        <w:rPr>
          <w:rFonts w:ascii="Times New Roman" w:hAnsi="Times New Roman" w:cs="Times New Roman"/>
          <w:sz w:val="24"/>
          <w:szCs w:val="24"/>
        </w:rPr>
        <w:lastRenderedPageBreak/>
        <w:t>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59" w:name="Par5235"/>
      <w:bookmarkStart w:id="360" w:name="Par5271"/>
      <w:bookmarkEnd w:id="359"/>
      <w:bookmarkEnd w:id="360"/>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1" w:name="Par5273"/>
      <w:bookmarkEnd w:id="361"/>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.2.1. Процедура прекращения трудового договора ввиду применения методов воспитания, связанных с физическим и (или) психическим насилием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силу п. 2 ст. 336 ТК РФ трудовой договор с педагогическим работником прекращается в случае применения им, в том числе однократного, методов воспитания, связанных с физическим и (или) психическим насилием над личностью обучающегося, воспитанника.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Физическое насилие выражается в непосредственном воздействии на организм обучающегося: нанесение побоев, телесных повреждений, истязание различными способами (в том числе с применением каких-либо предметов или веществ). В результате физического насилия обучающемуся могут быть причинены мучения, нанесен вред здоровью.</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Психическое насилие - это такое воздействие на обучающегося, которое причиняет ему душевное страдание, в частности может понижать его нравственный (духовный), социальный статус. Психическое насилие заключается в воздействии на психику человека путем запугивания, угроз (в частности, угроз физической расправы), чтобы сломить волю к сопротивлению, к отстаиванию своих прав и интересов. Психическое насилие может привести к нервному или даже психическому заболеванию, а также к формированию у обучающегося патологических черт характера, может затормозить развитие личности и повлечь формирование отрицательных (аморальных) черт.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Формами психического насилия являются: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угрозы (запугивание) в адрес обучающегося;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преднамеренная изоляция обучающегося;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предъявление к обучающемуся чрезмерных требований, не соответствующих возрасту;</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оскорбление и унижение достоинства;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систематическая необоснованная критика ребенка, выводящая его из душевного равновесия;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постоянная негативная характеристика обучающегося;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демонстративное негативное отношение к обучающемуся;</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демонстративное выставление оценки, которую учащийся не заслужил; очевидное занижение оценки;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настраивание коллектива против ребенка; создание в классе (учебной группе) конфликтующих групп; склонение ребенка к тайному информированию педагога о событиях, происходящих в классе (группе);</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принуждение ребенка жить по аморальным нормам.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2" w:name="Par5290"/>
      <w:bookmarkEnd w:id="362"/>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.2.2. Издание приказа о прекращении трудового договора ввиду применения методов воспитания, связанных с физическим и (или) психическим насилием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оформляется соответствующим приказом (унифицированная форма N Т-8).</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3" w:name="Par5299"/>
      <w:bookmarkEnd w:id="363"/>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.2.3. Внесение записи в трудовую книжку при прекращении трудового договора ввиду применения методов воспитания, связанных с физическим и (или) психическим насилием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ввиду применения методов воспитания, связанных с физическим и психическим насилием обучающегося, по основаниям п. 2 ст. 336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См. образец заполнения трудовой книжки.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4" w:name="Par5306"/>
      <w:bookmarkEnd w:id="364"/>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.2.4. Оформление личной карточки при прекращении трудового договора ввиду применения методов воспитания, связанных с физическим и (или) психическим насилием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ввиду применения работником методов воспитания, связанных с физическим и психическим насилием обучающегося, по основаниям п. 2 ст. 336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5" w:name="Par5311"/>
      <w:bookmarkEnd w:id="365"/>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.2.5. Выплаты работнику при прекращении трудового договора ввиду применения методов воспитания, связанных с физическим и (или) психическим насилием</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66" w:name="Par5315"/>
      <w:bookmarkStart w:id="367" w:name="Par5351"/>
      <w:bookmarkEnd w:id="366"/>
      <w:bookmarkEnd w:id="367"/>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.3. Достижение предельного возраста для замещения соответствующей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8" w:name="Par5353"/>
      <w:bookmarkEnd w:id="368"/>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.3.1. Процедура прекращения трудового договора при достижении предельного возраста для замещения соответствующей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В силу п. 3 ст. 336 ТК РФ трудовой договор с педагогическим работником может быть прекращен при достижении им предельного возраста для замещения соответствующей должности. Согласно ч. 12 ст. 332 ТК РФ в государственных и муниципальных высших учебных заведениях должности ректора, проректоров, руководителей филиалов (институтов) замещаются лицами в возрасте не старше 65 лет независимо от времени заключения трудовых договоров. Лица, занимающие указанные должности, по достижении ими возраста 65 лет переводятся с их письменного согласия на иные должности, соответствующие их квалификации. В силу ч. 13 ст. 332 ТК РФ по представлению ученого совета государственного или муниципального высшего учебного </w:t>
      </w:r>
      <w:r w:rsidRPr="000C016B">
        <w:rPr>
          <w:rFonts w:ascii="Times New Roman" w:hAnsi="Times New Roman" w:cs="Times New Roman"/>
          <w:sz w:val="24"/>
          <w:szCs w:val="24"/>
        </w:rPr>
        <w:lastRenderedPageBreak/>
        <w:t>заведения учредитель вправе продлить срок пребывания ректора в своей должности до достижения им возраста 70 лет.Следовательно, трудовые договоры прекращаются по указанному основанию в том случае, если невозможно перевести данных работников на другие должности, соответствующие их квалификации. Предложение другой должности и отказ от нее нужно оформить документально.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69" w:name="Par5359"/>
      <w:bookmarkEnd w:id="369"/>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.3.2. Издание приказа о прекращении трудового договора в связи с достижением предельного возраста для замещения соответствующей должности и составление записки-расчета</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Прекращение трудового договора оформляется соответствующим приказом (унифицированная форма N Т-8). В основании приказа указываются реквизиты документов, содержащих предложение о переводе и письменный отказ от него.</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приказом (распоряжением) о прекращении трудового договора работник должен быть ознакомлен под роспись. Если данный документ невозможно довести до сведения работника или работник отказывается ознакомиться с ним под роспись, в приказе (распоряжении) делается соответствующая запись.</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Помимо приказа составляется записка-расчет.</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70" w:name="Par5368"/>
      <w:bookmarkEnd w:id="370"/>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.3.3. Внесение записи в трудовую книжку при прекращении трудового договора в связи с достижением предельного возраста для замещения соответствующей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вносится в трудовую книжку. При этом указывается, что договор прекращен в связи с достижением возраста шестидесяти пяти лет по основаниям п. 3 ст. 336 ТК РФ.</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Трудовая книжка выдается работнику в день прекращения трудового договора (ч. 4 ст. 84.1 ТК РФ). При ее получении работник должен расписаться в личной карточке и в книге учета движения трудовых книжек и вкладышей в них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Запись о прекращении трудового договора заверяется подписью работника, ответственного за ведение трудовых книжек, печатью работодателя и подписью увольняемого работника (п. 35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71" w:name="Par5375"/>
      <w:bookmarkEnd w:id="371"/>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.3.4. Оформление личной карточки при прекращении трудового договора в связи с достижением предельного возраста для замещения соответствующей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личную карточку (унифицированная форма N Т-2) вносится запись о прекращении трудового договора в связи с достижением возраста шестидесяти пяти лет по основаниям п. 3 ст. 336 ТК РФ. При получении трудовой книжки работник должен расписаться в личной карточке (п. 41 Постановления Правительства РФ от 16.04.2003 N 225 "О трудовых книжках").</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013EF" w:rsidRPr="000C016B" w:rsidRDefault="00733AF0">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72" w:name="Par5380"/>
      <w:bookmarkEnd w:id="372"/>
      <w:r w:rsidRPr="000C016B">
        <w:rPr>
          <w:rFonts w:ascii="Times New Roman" w:hAnsi="Times New Roman" w:cs="Times New Roman"/>
          <w:b/>
          <w:bCs/>
          <w:sz w:val="24"/>
          <w:szCs w:val="24"/>
        </w:rPr>
        <w:t>2</w:t>
      </w:r>
      <w:r w:rsidR="009013EF" w:rsidRPr="000C016B">
        <w:rPr>
          <w:rFonts w:ascii="Times New Roman" w:hAnsi="Times New Roman" w:cs="Times New Roman"/>
          <w:b/>
          <w:bCs/>
          <w:sz w:val="24"/>
          <w:szCs w:val="24"/>
        </w:rPr>
        <w:t>.3.5. Выплаты работнику при прекращении трудового договора в связи с достижением предельного возраста для замещения соответствующей должности</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Все причитающиеся работнику суммы (зарплата, компенсация за неиспользованные дни отпуска) должны быть выплачены в день прекращения трудового договора, т.е. в день увольнения (ч. 1 ст. 140 ТК РФ). Если работник в этот день не работал, то в силу указанной нормы соответствующие суммы выплачиваются не позднее дня, следующего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выплатить не оспариваемую им сумму (ч. 2 ст. 140 ТК РФ).</w:t>
      </w:r>
    </w:p>
    <w:p w:rsidR="00693D86" w:rsidRPr="000C016B" w:rsidRDefault="00693D86" w:rsidP="00693D86">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p>
    <w:p w:rsidR="00693D86" w:rsidRPr="000C016B" w:rsidRDefault="00C8528C" w:rsidP="000C016B">
      <w:pPr>
        <w:widowControl w:val="0"/>
        <w:autoSpaceDE w:val="0"/>
        <w:autoSpaceDN w:val="0"/>
        <w:adjustRightInd w:val="0"/>
        <w:spacing w:after="0" w:line="240" w:lineRule="auto"/>
        <w:ind w:firstLine="540"/>
        <w:jc w:val="center"/>
        <w:outlineLvl w:val="2"/>
        <w:rPr>
          <w:rFonts w:ascii="Times New Roman" w:hAnsi="Times New Roman" w:cs="Times New Roman"/>
          <w:b/>
          <w:bCs/>
          <w:sz w:val="24"/>
          <w:szCs w:val="24"/>
        </w:rPr>
      </w:pPr>
      <w:r>
        <w:rPr>
          <w:rFonts w:ascii="Times New Roman" w:hAnsi="Times New Roman" w:cs="Times New Roman"/>
          <w:b/>
          <w:bCs/>
          <w:sz w:val="24"/>
          <w:szCs w:val="24"/>
          <w:lang w:val="en-US"/>
        </w:rPr>
        <w:lastRenderedPageBreak/>
        <w:t>VI</w:t>
      </w:r>
      <w:r w:rsidR="00693D86" w:rsidRPr="000C016B">
        <w:rPr>
          <w:rFonts w:ascii="Times New Roman" w:hAnsi="Times New Roman" w:cs="Times New Roman"/>
          <w:b/>
          <w:bCs/>
          <w:sz w:val="24"/>
          <w:szCs w:val="24"/>
        </w:rPr>
        <w:t>. ВЫДАЧА ДОКУМЕНТОВ, СВЯЗАННЫХ С РАБОТОЙ, И НАПРАВЛЕНИЕ ИНФОРМАЦИИ ОБ УВОЛЬНЕНИИ</w:t>
      </w:r>
    </w:p>
    <w:p w:rsidR="00693D86" w:rsidRPr="000C016B" w:rsidRDefault="00693D86" w:rsidP="00693D8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p>
    <w:p w:rsidR="00693D86" w:rsidRPr="000C016B" w:rsidRDefault="00693D86" w:rsidP="00693D8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sz w:val="24"/>
          <w:szCs w:val="24"/>
        </w:rPr>
        <w:t xml:space="preserve">6.1. </w:t>
      </w:r>
      <w:r w:rsidRPr="000C016B">
        <w:rPr>
          <w:rFonts w:ascii="Times New Roman" w:hAnsi="Times New Roman" w:cs="Times New Roman"/>
          <w:bCs/>
          <w:sz w:val="24"/>
          <w:szCs w:val="24"/>
        </w:rPr>
        <w:t>Выдача документов, связанных с работой</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xml:space="preserve">Согласно ч. 4 ст. 84.1 ТК РФ в день прекращения трудового договора работодатель обязан выдать работнику по его письменному заявлению заверенные надлежащим образом копии документов, связанных с работой. Кроме того, в соответствии с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3 п. 2 ст. 4.1 Федерального закона от 29.12.2006 N 255-ФЗ работнику должна быть выдана справка о сумме заработка за два календарных года, предшествующих году прекращения работы (службы, иной деятельности).</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С просьбой выдать указанную справку может обратиться и ранее уволенный работник. В этом случае работодатель должен выдать ее не позднее трех рабочих дней со дня подачи письменного заявления. Заявление работник может подать лично, через своего законного представителя (доверенное лицо) или направить по почте. Если заявление подается через доверенное лицо, то необходимо представить документы, удостоверяющие личность и полномочия данного лица. Работодатель несет ответственность за достоверность сведений, содержащихся в справке (ст. 15.1 Закона N 255-ФЗ).</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Форма справки и Порядок ее выдачи утверждены Приказом Минтруда России от 30.04.2013 N 182н.</w:t>
      </w:r>
    </w:p>
    <w:p w:rsidR="00693D86" w:rsidRPr="000C016B" w:rsidRDefault="00693D86" w:rsidP="00693D86">
      <w:pPr>
        <w:widowControl w:val="0"/>
        <w:autoSpaceDE w:val="0"/>
        <w:autoSpaceDN w:val="0"/>
        <w:adjustRightInd w:val="0"/>
        <w:spacing w:after="0" w:line="240" w:lineRule="auto"/>
        <w:ind w:firstLine="540"/>
        <w:jc w:val="both"/>
        <w:outlineLvl w:val="2"/>
        <w:rPr>
          <w:rFonts w:ascii="Times New Roman" w:hAnsi="Times New Roman" w:cs="Times New Roman"/>
          <w:b/>
          <w:bCs/>
          <w:sz w:val="24"/>
          <w:szCs w:val="24"/>
        </w:rPr>
      </w:pPr>
      <w:bookmarkStart w:id="373" w:name="Par1044"/>
      <w:bookmarkEnd w:id="373"/>
    </w:p>
    <w:p w:rsidR="00693D86" w:rsidRPr="000C016B" w:rsidRDefault="00693D86" w:rsidP="00693D8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0C016B">
        <w:rPr>
          <w:rFonts w:ascii="Times New Roman" w:hAnsi="Times New Roman" w:cs="Times New Roman"/>
          <w:b/>
          <w:bCs/>
          <w:sz w:val="24"/>
          <w:szCs w:val="24"/>
        </w:rPr>
        <w:t>6.2. Направление информации об увольнении работника</w:t>
      </w:r>
    </w:p>
    <w:p w:rsidR="00693D86" w:rsidRPr="000C016B" w:rsidRDefault="00693D86" w:rsidP="00693D86">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74" w:name="Par1046"/>
      <w:bookmarkEnd w:id="374"/>
      <w:r w:rsidRPr="000C016B">
        <w:rPr>
          <w:rFonts w:ascii="Times New Roman" w:hAnsi="Times New Roman" w:cs="Times New Roman"/>
          <w:b/>
          <w:bCs/>
          <w:sz w:val="24"/>
          <w:szCs w:val="24"/>
        </w:rPr>
        <w:t>Подача в военкомат сведений о работнике, подлежащем воинскому учету</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в течение двух недель сообщить в военкомат и (или) органы местного самоуправления об увольнении работника, подлежащего воинскому учету. Сведения об увольняемом подаются по форме, указанной в Приложении N 9 к Методическим рекомендациям по ведению воинского учета в организациях, утвержденным Генштабом Вооруженных Сил РФ (</w:t>
      </w:r>
      <w:proofErr w:type="spellStart"/>
      <w:r w:rsidRPr="000C016B">
        <w:rPr>
          <w:rFonts w:ascii="Times New Roman" w:hAnsi="Times New Roman" w:cs="Times New Roman"/>
          <w:sz w:val="24"/>
          <w:szCs w:val="24"/>
        </w:rPr>
        <w:t>пп</w:t>
      </w:r>
      <w:proofErr w:type="spellEnd"/>
      <w:r w:rsidRPr="000C016B">
        <w:rPr>
          <w:rFonts w:ascii="Times New Roman" w:hAnsi="Times New Roman" w:cs="Times New Roman"/>
          <w:sz w:val="24"/>
          <w:szCs w:val="24"/>
        </w:rPr>
        <w:t>. "а" п. 29 Рекомендаций).</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 неисполнение этой обязанности виновному (руководителю организации или работнику, ответственному за военно-учетную работу) грозит штраф от 300 до 1000 руб. (ч. 3 ст. 21.4 КоАП РФ).</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93D86" w:rsidRPr="000C016B" w:rsidRDefault="00693D86" w:rsidP="00693D86">
      <w:pPr>
        <w:widowControl w:val="0"/>
        <w:autoSpaceDE w:val="0"/>
        <w:autoSpaceDN w:val="0"/>
        <w:adjustRightInd w:val="0"/>
        <w:spacing w:after="0" w:line="240" w:lineRule="auto"/>
        <w:ind w:firstLine="540"/>
        <w:jc w:val="both"/>
        <w:outlineLvl w:val="3"/>
        <w:rPr>
          <w:rFonts w:ascii="Times New Roman" w:hAnsi="Times New Roman" w:cs="Times New Roman"/>
          <w:sz w:val="24"/>
          <w:szCs w:val="24"/>
        </w:rPr>
      </w:pPr>
      <w:bookmarkStart w:id="375" w:name="Par1053"/>
      <w:bookmarkEnd w:id="375"/>
      <w:r w:rsidRPr="000C016B">
        <w:rPr>
          <w:rFonts w:ascii="Times New Roman" w:hAnsi="Times New Roman" w:cs="Times New Roman"/>
          <w:b/>
          <w:bCs/>
          <w:sz w:val="24"/>
          <w:szCs w:val="24"/>
        </w:rPr>
        <w:t>Уведомление судебного пристава-исполнителя и взыскателя об увольнении работника-должника</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Работодатель обязан незамедлительно сообщить судебному приставу-исполнителю и (или) взыскателю об увольнении работника, из заработной платы которого производились удержания по исполнительному документу, и вернуть им этот документ (ч. 4 ст. 98 Федерального закона от 02.10.2007 N 229-ФЗ).</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Если удержания были связаны с уплатой алиментов, соответствующую информацию нужно направить как судебному приставу-исполнителю, так и лицу, получающему алименты. Срок для направления сведений в этом случае составляет три дня (ч. 1 ст. 111 СК РФ).</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Поскольку срок возврата исполнительного документа Семейным кодексом РФ не установлен, целесообразно вернуть документ как можно скорее. В противном случае работодатель может быть привлечен к административной ответственности по ч. 3 ст. 17.14 КоАП РФ за неисполнение или несвоевременное исполнение обязанности, предусмотренной ч. 4 ст. 98 Федерального закона от 02.10.2007 N 229-ФЗ.</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К исполнительным документам, в частности, относятся (ч. 1 ст. 12 Федерального закона от 02.10.2007 N 229-ФЗ):</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исполнительные листы;</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судебные приказы;</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нотариально удостоверенные соглашения об уплате алиментов или их нотариально удостоверенные копии.</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lastRenderedPageBreak/>
        <w:t xml:space="preserve">В возвращаемом исполнительном документе необходимо сделать отметку о произведенных взысканиях (ч. 4 ст. 98 Федерального закона от 02.10.2007 N 229-ФЗ). Отметка должна содержать следующие сведения (письмо ФССП России от 25.06.2012 N 12/01-15257, </w:t>
      </w:r>
      <w:proofErr w:type="spellStart"/>
      <w:r w:rsidRPr="000C016B">
        <w:rPr>
          <w:rFonts w:ascii="Times New Roman" w:hAnsi="Times New Roman" w:cs="Times New Roman"/>
          <w:sz w:val="24"/>
          <w:szCs w:val="24"/>
        </w:rPr>
        <w:t>абз</w:t>
      </w:r>
      <w:proofErr w:type="spellEnd"/>
      <w:r w:rsidRPr="000C016B">
        <w:rPr>
          <w:rFonts w:ascii="Times New Roman" w:hAnsi="Times New Roman" w:cs="Times New Roman"/>
          <w:sz w:val="24"/>
          <w:szCs w:val="24"/>
        </w:rPr>
        <w:t>. 2 п. 10 разд. II Приложения N 1 к Методическим рекомендациям по порядку исполнения требований исполнительных документов о взыскании алиментов, утвержденным ФССП России 19.06.2012 N 01-16):</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а) общий размер удержаний;</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б) сумма, удержанная на момент увольнения работника;</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в) номер платежного поручения (квитанции);</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г) дата перечисления;</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д) остаток задолженности.</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Отметка о произведенных взысканиях заверяется печатью организации и подписью должностного лица.</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За несвоевременный возврат исполнительного документа предусмотрен штраф (ч. 3 ст. 17.14 КоАП РФ):</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для должностных лиц - от 15 000 до 20 000 руб.;</w:t>
      </w:r>
    </w:p>
    <w:p w:rsidR="00693D86" w:rsidRPr="000C016B" w:rsidRDefault="00693D86" w:rsidP="00693D8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C016B">
        <w:rPr>
          <w:rFonts w:ascii="Times New Roman" w:hAnsi="Times New Roman" w:cs="Times New Roman"/>
          <w:sz w:val="24"/>
          <w:szCs w:val="24"/>
        </w:rPr>
        <w:t>- для юридических лиц - от 50 000 до 100 000 руб.</w:t>
      </w:r>
    </w:p>
    <w:p w:rsidR="009013EF" w:rsidRPr="000C016B" w:rsidRDefault="009013EF">
      <w:pPr>
        <w:widowControl w:val="0"/>
        <w:autoSpaceDE w:val="0"/>
        <w:autoSpaceDN w:val="0"/>
        <w:adjustRightInd w:val="0"/>
        <w:spacing w:after="0" w:line="240" w:lineRule="auto"/>
        <w:ind w:firstLine="540"/>
        <w:jc w:val="both"/>
        <w:rPr>
          <w:rFonts w:ascii="Times New Roman" w:hAnsi="Times New Roman" w:cs="Times New Roman"/>
          <w:sz w:val="24"/>
          <w:szCs w:val="24"/>
        </w:rPr>
      </w:pPr>
    </w:p>
    <w:sectPr w:rsidR="009013EF" w:rsidRPr="000C016B" w:rsidSect="00677B95">
      <w:pgSz w:w="11905" w:h="16838"/>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67B89"/>
    <w:multiLevelType w:val="hybridMultilevel"/>
    <w:tmpl w:val="FF3A0918"/>
    <w:lvl w:ilvl="0" w:tplc="284C6E5A">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597B1B18"/>
    <w:multiLevelType w:val="hybridMultilevel"/>
    <w:tmpl w:val="5BA2DC16"/>
    <w:lvl w:ilvl="0" w:tplc="30E896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9013EF"/>
    <w:rsid w:val="00062E46"/>
    <w:rsid w:val="000A51A2"/>
    <w:rsid w:val="000C016B"/>
    <w:rsid w:val="000D53C6"/>
    <w:rsid w:val="000F42E3"/>
    <w:rsid w:val="00130F95"/>
    <w:rsid w:val="001A7580"/>
    <w:rsid w:val="00214BFD"/>
    <w:rsid w:val="0026552B"/>
    <w:rsid w:val="002B0410"/>
    <w:rsid w:val="002C0ABE"/>
    <w:rsid w:val="0033789B"/>
    <w:rsid w:val="00341331"/>
    <w:rsid w:val="003A0439"/>
    <w:rsid w:val="003A69BF"/>
    <w:rsid w:val="003C2531"/>
    <w:rsid w:val="00432CA2"/>
    <w:rsid w:val="004F40DD"/>
    <w:rsid w:val="00523B3B"/>
    <w:rsid w:val="00523DCC"/>
    <w:rsid w:val="005776AD"/>
    <w:rsid w:val="00632287"/>
    <w:rsid w:val="00677B95"/>
    <w:rsid w:val="00693D86"/>
    <w:rsid w:val="006B3F58"/>
    <w:rsid w:val="006B70DB"/>
    <w:rsid w:val="006B747F"/>
    <w:rsid w:val="00726996"/>
    <w:rsid w:val="00733AF0"/>
    <w:rsid w:val="007618F8"/>
    <w:rsid w:val="008907DF"/>
    <w:rsid w:val="008C236F"/>
    <w:rsid w:val="009013EF"/>
    <w:rsid w:val="00967D25"/>
    <w:rsid w:val="009705B9"/>
    <w:rsid w:val="009748FE"/>
    <w:rsid w:val="00994FD4"/>
    <w:rsid w:val="0099761B"/>
    <w:rsid w:val="009E79BB"/>
    <w:rsid w:val="009E7B6F"/>
    <w:rsid w:val="00AB14B3"/>
    <w:rsid w:val="00AC40CA"/>
    <w:rsid w:val="00AE221A"/>
    <w:rsid w:val="00B32990"/>
    <w:rsid w:val="00B64A3E"/>
    <w:rsid w:val="00BB3620"/>
    <w:rsid w:val="00BD0AA2"/>
    <w:rsid w:val="00BF2E08"/>
    <w:rsid w:val="00C13CE7"/>
    <w:rsid w:val="00C2175A"/>
    <w:rsid w:val="00C8528C"/>
    <w:rsid w:val="00DC602C"/>
    <w:rsid w:val="00DE61CA"/>
    <w:rsid w:val="00E44B3E"/>
    <w:rsid w:val="00E47121"/>
    <w:rsid w:val="00E662B3"/>
    <w:rsid w:val="00EC796C"/>
    <w:rsid w:val="00F00902"/>
    <w:rsid w:val="00F56107"/>
    <w:rsid w:val="00F63167"/>
    <w:rsid w:val="00FA2B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B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13E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9013E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9013E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9013EF"/>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EC79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796C"/>
    <w:rPr>
      <w:rFonts w:ascii="Tahoma" w:hAnsi="Tahoma" w:cs="Tahoma"/>
      <w:sz w:val="16"/>
      <w:szCs w:val="16"/>
    </w:rPr>
  </w:style>
  <w:style w:type="paragraph" w:styleId="a5">
    <w:name w:val="List Paragraph"/>
    <w:basedOn w:val="a"/>
    <w:uiPriority w:val="34"/>
    <w:qFormat/>
    <w:rsid w:val="00BF2E08"/>
    <w:pPr>
      <w:ind w:left="720"/>
      <w:contextualSpacing/>
    </w:pPr>
  </w:style>
  <w:style w:type="table" w:styleId="a6">
    <w:name w:val="Table Grid"/>
    <w:basedOn w:val="a1"/>
    <w:uiPriority w:val="59"/>
    <w:rsid w:val="00C852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31"/>
    <w:basedOn w:val="a"/>
    <w:rsid w:val="002B0410"/>
    <w:pPr>
      <w:suppressAutoHyphens/>
      <w:spacing w:after="120" w:line="240" w:lineRule="auto"/>
    </w:pPr>
    <w:rPr>
      <w:rFonts w:ascii="Times New Roman" w:eastAsia="Times New Roman" w:hAnsi="Times New Roman" w:cs="Times New Roman"/>
      <w:sz w:val="16"/>
      <w:szCs w:val="16"/>
      <w:lang w:eastAsia="ar-SA"/>
    </w:rPr>
  </w:style>
  <w:style w:type="paragraph" w:styleId="a7">
    <w:name w:val="No Spacing"/>
    <w:link w:val="a8"/>
    <w:uiPriority w:val="1"/>
    <w:qFormat/>
    <w:rsid w:val="002B0410"/>
    <w:pPr>
      <w:spacing w:after="0" w:line="240" w:lineRule="auto"/>
    </w:pPr>
    <w:rPr>
      <w:rFonts w:ascii="Calibri" w:eastAsia="Times New Roman" w:hAnsi="Calibri" w:cs="Times New Roman"/>
      <w:lang w:eastAsia="ru-RU"/>
    </w:rPr>
  </w:style>
  <w:style w:type="character" w:customStyle="1" w:styleId="a8">
    <w:name w:val="Без интервала Знак"/>
    <w:link w:val="a7"/>
    <w:uiPriority w:val="1"/>
    <w:rsid w:val="002B0410"/>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13E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9013E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9013E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9013EF"/>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EC79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796C"/>
    <w:rPr>
      <w:rFonts w:ascii="Tahoma" w:hAnsi="Tahoma" w:cs="Tahoma"/>
      <w:sz w:val="16"/>
      <w:szCs w:val="16"/>
    </w:rPr>
  </w:style>
  <w:style w:type="paragraph" w:styleId="a5">
    <w:name w:val="List Paragraph"/>
    <w:basedOn w:val="a"/>
    <w:uiPriority w:val="34"/>
    <w:qFormat/>
    <w:rsid w:val="00BF2E08"/>
    <w:pPr>
      <w:ind w:left="720"/>
      <w:contextualSpacing/>
    </w:pPr>
  </w:style>
  <w:style w:type="table" w:styleId="a6">
    <w:name w:val="Table Grid"/>
    <w:basedOn w:val="a1"/>
    <w:uiPriority w:val="59"/>
    <w:rsid w:val="00C852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1DFC1-461A-4C1D-844D-4467E2C39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119</Pages>
  <Words>58234</Words>
  <Characters>331937</Characters>
  <Application>Microsoft Office Word</Application>
  <DocSecurity>0</DocSecurity>
  <Lines>2766</Lines>
  <Paragraphs>778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UseR7</cp:lastModifiedBy>
  <cp:revision>30</cp:revision>
  <cp:lastPrinted>2016-05-04T12:47:00Z</cp:lastPrinted>
  <dcterms:created xsi:type="dcterms:W3CDTF">2016-04-18T04:49:00Z</dcterms:created>
  <dcterms:modified xsi:type="dcterms:W3CDTF">2016-08-09T09:24:00Z</dcterms:modified>
</cp:coreProperties>
</file>